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E7B" w:rsidRPr="00696553" w:rsidRDefault="00B73E7B" w:rsidP="00314B11">
      <w:pPr>
        <w:pStyle w:val="Ttulo1"/>
        <w:spacing w:before="0"/>
        <w:ind w:left="0" w:right="59"/>
        <w:rPr>
          <w:sz w:val="20"/>
          <w:szCs w:val="20"/>
          <w:lang w:val="es-CO"/>
        </w:rPr>
      </w:pPr>
    </w:p>
    <w:p w:rsidR="00770D18" w:rsidRPr="00696553" w:rsidRDefault="00DD6DD4" w:rsidP="00314B11">
      <w:pPr>
        <w:pStyle w:val="Ttulo1"/>
        <w:spacing w:before="0"/>
        <w:ind w:left="0" w:right="59"/>
        <w:jc w:val="center"/>
        <w:rPr>
          <w:sz w:val="20"/>
          <w:szCs w:val="20"/>
          <w:lang w:val="es-CO"/>
        </w:rPr>
      </w:pPr>
      <w:r w:rsidRPr="00696553">
        <w:rPr>
          <w:sz w:val="20"/>
          <w:szCs w:val="20"/>
          <w:lang w:val="es-CO"/>
        </w:rPr>
        <w:t xml:space="preserve">FECHA: </w:t>
      </w:r>
      <w:r w:rsidR="005F5946" w:rsidRPr="00696553">
        <w:rPr>
          <w:sz w:val="20"/>
          <w:szCs w:val="20"/>
          <w:highlight w:val="lightGray"/>
          <w:lang w:val="es-CO"/>
        </w:rPr>
        <w:t>_____________</w:t>
      </w:r>
    </w:p>
    <w:p w:rsidR="00770D18" w:rsidRPr="00696553" w:rsidRDefault="00770D18" w:rsidP="00314B11">
      <w:pPr>
        <w:pStyle w:val="Textoindependiente"/>
        <w:ind w:right="59"/>
        <w:rPr>
          <w:b/>
          <w:sz w:val="20"/>
          <w:szCs w:val="20"/>
          <w:lang w:val="es-CO"/>
        </w:rPr>
      </w:pPr>
    </w:p>
    <w:p w:rsidR="00770D18" w:rsidRPr="00696553" w:rsidRDefault="00DD6DD4" w:rsidP="00314B11">
      <w:pPr>
        <w:ind w:right="59"/>
        <w:jc w:val="center"/>
        <w:rPr>
          <w:b/>
          <w:sz w:val="20"/>
          <w:szCs w:val="20"/>
          <w:lang w:val="es-CO"/>
        </w:rPr>
      </w:pPr>
      <w:r w:rsidRPr="00696553">
        <w:rPr>
          <w:b/>
          <w:sz w:val="20"/>
          <w:szCs w:val="20"/>
          <w:lang w:val="es-CO"/>
        </w:rPr>
        <w:t>AVISO DE CONVOCATORIA (ART 224 DEL DECRETO 019 DE 2012 Y ART 2.2.1.1.2.1.2 DEL DECRETO 1082 DE 2015)</w:t>
      </w:r>
    </w:p>
    <w:p w:rsidR="005F5946" w:rsidRPr="00696553" w:rsidRDefault="005F5946" w:rsidP="00314B11">
      <w:pPr>
        <w:ind w:right="59"/>
        <w:jc w:val="center"/>
        <w:rPr>
          <w:b/>
          <w:sz w:val="20"/>
          <w:szCs w:val="20"/>
          <w:lang w:val="es-CO"/>
        </w:rPr>
      </w:pPr>
    </w:p>
    <w:p w:rsidR="005F5946" w:rsidRPr="00696553" w:rsidRDefault="005F5946" w:rsidP="00314B11">
      <w:pPr>
        <w:shd w:val="clear" w:color="auto" w:fill="FFFFFF" w:themeFill="background1"/>
        <w:ind w:right="59"/>
        <w:jc w:val="center"/>
        <w:rPr>
          <w:b/>
          <w:i/>
          <w:sz w:val="20"/>
          <w:szCs w:val="20"/>
          <w:highlight w:val="lightGray"/>
          <w:u w:val="thick"/>
          <w:lang w:val="es-CO"/>
        </w:rPr>
      </w:pPr>
      <w:r w:rsidRPr="00696553">
        <w:rPr>
          <w:b/>
          <w:i/>
          <w:sz w:val="20"/>
          <w:szCs w:val="20"/>
          <w:highlight w:val="lightGray"/>
          <w:u w:val="thick"/>
          <w:lang w:val="es-CO"/>
        </w:rPr>
        <w:t xml:space="preserve">NOMBRE DE LA MODALIDAD DE CONTRACION E IDENTIFICACION </w:t>
      </w:r>
    </w:p>
    <w:p w:rsidR="00770D18" w:rsidRPr="00696553" w:rsidRDefault="005F5946" w:rsidP="00314B11">
      <w:pPr>
        <w:shd w:val="clear" w:color="auto" w:fill="FFFFFF" w:themeFill="background1"/>
        <w:ind w:right="59"/>
        <w:jc w:val="center"/>
        <w:rPr>
          <w:b/>
          <w:i/>
          <w:sz w:val="20"/>
          <w:szCs w:val="20"/>
          <w:u w:val="thick"/>
          <w:lang w:val="es-CO"/>
        </w:rPr>
      </w:pPr>
      <w:r w:rsidRPr="00696553">
        <w:rPr>
          <w:b/>
          <w:i/>
          <w:sz w:val="20"/>
          <w:szCs w:val="20"/>
          <w:highlight w:val="lightGray"/>
          <w:u w:val="thick"/>
          <w:lang w:val="es-CO"/>
        </w:rPr>
        <w:t xml:space="preserve">(EJEMPLO: </w:t>
      </w:r>
      <w:r w:rsidR="00C36321" w:rsidRPr="00696553">
        <w:rPr>
          <w:b/>
          <w:i/>
          <w:sz w:val="20"/>
          <w:szCs w:val="20"/>
          <w:highlight w:val="lightGray"/>
          <w:u w:val="thick"/>
          <w:lang w:val="es-CO"/>
        </w:rPr>
        <w:t>LICITACIÓN PÚ</w:t>
      </w:r>
      <w:r w:rsidR="00DD6DD4" w:rsidRPr="00696553">
        <w:rPr>
          <w:b/>
          <w:i/>
          <w:sz w:val="20"/>
          <w:szCs w:val="20"/>
          <w:highlight w:val="lightGray"/>
          <w:u w:val="thick"/>
          <w:lang w:val="es-CO"/>
        </w:rPr>
        <w:t xml:space="preserve">BLICA No. </w:t>
      </w:r>
      <w:r w:rsidRPr="00696553">
        <w:rPr>
          <w:b/>
          <w:i/>
          <w:sz w:val="20"/>
          <w:szCs w:val="20"/>
          <w:highlight w:val="lightGray"/>
          <w:u w:val="thick"/>
          <w:lang w:val="es-CO"/>
        </w:rPr>
        <w:t>--------------)</w:t>
      </w:r>
    </w:p>
    <w:p w:rsidR="005F5946" w:rsidRPr="00696553" w:rsidRDefault="005F5946" w:rsidP="00314B11">
      <w:pPr>
        <w:ind w:right="59"/>
        <w:jc w:val="center"/>
        <w:rPr>
          <w:b/>
          <w:sz w:val="20"/>
          <w:szCs w:val="20"/>
          <w:lang w:val="es-CO"/>
        </w:rPr>
      </w:pPr>
    </w:p>
    <w:p w:rsidR="00770D18" w:rsidRPr="00696553" w:rsidRDefault="00B1484F" w:rsidP="00314B11">
      <w:pPr>
        <w:pStyle w:val="Textoindependiente"/>
        <w:ind w:right="59"/>
        <w:rPr>
          <w:b/>
          <w:sz w:val="20"/>
          <w:szCs w:val="20"/>
          <w:lang w:val="es-CO"/>
        </w:rPr>
      </w:pPr>
      <w:r w:rsidRPr="00696553">
        <w:rPr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2E2BA464" wp14:editId="5B4E5B2E">
                <wp:simplePos x="0" y="0"/>
                <wp:positionH relativeFrom="page">
                  <wp:posOffset>829310</wp:posOffset>
                </wp:positionH>
                <wp:positionV relativeFrom="paragraph">
                  <wp:posOffset>181610</wp:posOffset>
                </wp:positionV>
                <wp:extent cx="6117590" cy="207645"/>
                <wp:effectExtent l="10160" t="12700" r="6350" b="8255"/>
                <wp:wrapTopAndBottom/>
                <wp:docPr id="5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20764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D18" w:rsidRPr="00B73E7B" w:rsidRDefault="00B73E7B">
                            <w:pPr>
                              <w:spacing w:before="17"/>
                              <w:ind w:left="2397"/>
                              <w:rPr>
                                <w:b/>
                                <w:sz w:val="24"/>
                                <w:lang w:val="es-CO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s-CO"/>
                              </w:rPr>
                              <w:t>I. NOMBRE Y DIRECCIÓ</w:t>
                            </w:r>
                            <w:r w:rsidR="00DD6DD4" w:rsidRPr="00B73E7B">
                              <w:rPr>
                                <w:b/>
                                <w:sz w:val="24"/>
                                <w:lang w:val="es-CO"/>
                              </w:rPr>
                              <w:t>N DE LA ENTIDAD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2BA464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65.3pt;margin-top:14.3pt;width:481.7pt;height:16.35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kHLgIAAFsEAAAOAAAAZHJzL2Uyb0RvYy54bWysVNuO2jAQfa/Uf7D8XhLoAktEWG2hW1Xa&#10;XqTdfsDgOMSq43FtQ0K/vmMH2O3tpSpI1tieOT5zZibLm77V7CCdV2hKPh7lnEkjsFJmV/Ivj3ev&#10;rjnzAUwFGo0s+VF6frN6+WLZ2UJOsEFdSccIxPiisyVvQrBFlnnRyBb8CK00dFmjayHQ1u2yykFH&#10;6K3OJnk+yzp0lXUopPd0uhku+Srh17UU4VNdexmYLjlxC2l1ad3GNVstodg5sI0SJxrwDyxaUIYe&#10;vUBtIADbO/UbVKuEQ491GAlsM6xrJWTKgbIZ579k89CAlSkXEsfbi0z+/8GKj4fPjqmq5NPXnBlo&#10;qUaPsg/sDfZsfBX16awvyO3BkmPo6ZzqnHL19h7FV88MrhswO3nrHHaNhIr4jWNk9ix0wPERZNt9&#10;wIregX3ABNTXro3ikRyM0KlOx0ttIhdBh7PxeD5d0JWgu0k+n11N0xNQnKOt8+GdxJZFo+SOap/Q&#10;4XDvQ2QDxdklPuZRq+pOaZ02brdda8cOQH2yWcT/Cf0nN21YR1TyxXwQ4K8Qefr9CSJS2IBvhqcS&#10;enSDolWBJkGrtuTXl2goop5vTZVcAig92JSLNieBo6aDuqHf9uQYVd9idSSpHQ4dTxNKRoPuO2cd&#10;dXvJ/bc9OMmZfm+oXHE0zoY7G9uzAUZQaMkDZ4O5DsMI7a1Tu4aQh4YweEslrVVS+4nFiSd1cCrC&#10;adriiDzfJ6+nb8LqBwAAAP//AwBQSwMEFAAGAAgAAAAhACVqXg3fAAAACgEAAA8AAABkcnMvZG93&#10;bnJldi54bWxMj01Lw0AQhu+C/2EZoRexu/0gtjGbUguCohdj6XmbHZPQ7GzIbtr4752e9DS8zMP7&#10;kW1G14oz9qHxpGE2VSCQSm8bqjTsv14eViBCNGRN6wk1/GCATX57k5nU+gt94rmIlWATCqnRUMfY&#10;pVKGskZnwtR3SPz79r0zkWVfSdubC5u7Vs6VSqQzDXFCbTrc1VieisFpOOHHe/H8ej/Q4+Gw3dv1&#10;Ur4VXuvJ3bh9AhFxjH8wXOtzdci509EPZINoWS9UwqiG+YrvFVDrJa87akhmC5B5Jv9PyH8BAAD/&#10;/wMAUEsBAi0AFAAGAAgAAAAhALaDOJL+AAAA4QEAABMAAAAAAAAAAAAAAAAAAAAAAFtDb250ZW50&#10;X1R5cGVzXS54bWxQSwECLQAUAAYACAAAACEAOP0h/9YAAACUAQAACwAAAAAAAAAAAAAAAAAvAQAA&#10;X3JlbHMvLnJlbHNQSwECLQAUAAYACAAAACEAnbL5By4CAABbBAAADgAAAAAAAAAAAAAAAAAuAgAA&#10;ZHJzL2Uyb0RvYy54bWxQSwECLQAUAAYACAAAACEAJWpeDd8AAAAKAQAADwAAAAAAAAAAAAAAAACI&#10;BAAAZHJzL2Rvd25yZXYueG1sUEsFBgAAAAAEAAQA8wAAAJQFAAAAAA==&#10;" fillcolor="#d9d9d9" strokeweight=".16936mm">
                <v:textbox inset="0,0,0,0">
                  <w:txbxContent>
                    <w:p w:rsidR="00770D18" w:rsidRPr="00B73E7B" w:rsidRDefault="00B73E7B">
                      <w:pPr>
                        <w:spacing w:before="17"/>
                        <w:ind w:left="2397"/>
                        <w:rPr>
                          <w:b/>
                          <w:sz w:val="24"/>
                          <w:lang w:val="es-CO"/>
                        </w:rPr>
                      </w:pPr>
                      <w:r>
                        <w:rPr>
                          <w:b/>
                          <w:sz w:val="24"/>
                          <w:lang w:val="es-CO"/>
                        </w:rPr>
                        <w:t>I. NOMBRE Y DIRECCIÓ</w:t>
                      </w:r>
                      <w:r w:rsidR="00DD6DD4" w:rsidRPr="00B73E7B">
                        <w:rPr>
                          <w:b/>
                          <w:sz w:val="24"/>
                          <w:lang w:val="es-CO"/>
                        </w:rPr>
                        <w:t>N DE LA ENTIDAD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70D18" w:rsidRPr="00696553" w:rsidRDefault="00770D18" w:rsidP="00314B11">
      <w:pPr>
        <w:pStyle w:val="Textoindependiente"/>
        <w:ind w:right="59"/>
        <w:rPr>
          <w:b/>
          <w:sz w:val="20"/>
          <w:szCs w:val="20"/>
          <w:lang w:val="es-CO"/>
        </w:rPr>
      </w:pPr>
    </w:p>
    <w:p w:rsidR="00E66CB2" w:rsidRPr="00696553" w:rsidRDefault="00DD6DD4" w:rsidP="00E66CB2">
      <w:pPr>
        <w:pStyle w:val="Textoindependiente"/>
        <w:ind w:right="59"/>
        <w:jc w:val="both"/>
        <w:rPr>
          <w:sz w:val="20"/>
          <w:szCs w:val="20"/>
          <w:lang w:val="es-CO"/>
        </w:rPr>
      </w:pPr>
      <w:r w:rsidRPr="00696553">
        <w:rPr>
          <w:sz w:val="20"/>
          <w:szCs w:val="20"/>
          <w:lang w:val="es-CO"/>
        </w:rPr>
        <w:t xml:space="preserve">La Entidad contratante es </w:t>
      </w:r>
      <w:r w:rsidR="00E66CB2" w:rsidRPr="00696553">
        <w:rPr>
          <w:sz w:val="20"/>
          <w:szCs w:val="20"/>
          <w:lang w:val="es-CO"/>
        </w:rPr>
        <w:t>LA PERSONERIA</w:t>
      </w:r>
      <w:r w:rsidR="00B73E7B" w:rsidRPr="00696553">
        <w:rPr>
          <w:sz w:val="20"/>
          <w:szCs w:val="20"/>
          <w:lang w:val="es-CO"/>
        </w:rPr>
        <w:t xml:space="preserve"> DE BUCARAMANGA</w:t>
      </w:r>
      <w:r w:rsidRPr="00696553">
        <w:rPr>
          <w:sz w:val="20"/>
          <w:szCs w:val="20"/>
          <w:lang w:val="es-CO"/>
        </w:rPr>
        <w:t xml:space="preserve"> (S</w:t>
      </w:r>
      <w:r w:rsidR="00B73E7B" w:rsidRPr="00696553">
        <w:rPr>
          <w:sz w:val="20"/>
          <w:szCs w:val="20"/>
          <w:lang w:val="es-CO"/>
        </w:rPr>
        <w:t xml:space="preserve">), </w:t>
      </w:r>
      <w:r w:rsidR="00E66CB2" w:rsidRPr="00696553">
        <w:rPr>
          <w:sz w:val="20"/>
          <w:szCs w:val="20"/>
          <w:lang w:val="es-CO"/>
        </w:rPr>
        <w:t>ubicada en el</w:t>
      </w:r>
      <w:r w:rsidR="00E66CB2" w:rsidRPr="00696553">
        <w:rPr>
          <w:sz w:val="20"/>
          <w:szCs w:val="20"/>
          <w:lang w:val="es-CO"/>
        </w:rPr>
        <w:t xml:space="preserve"> Centro Administrativo Municipal Fase II Cuarto Piso, costado norte. Carrera 11 No. 34- 16/40, de lunes a viernes, entre el horario de 7:30 a.m. a 12:00 a.m. y 1:00 p.m. a 4:00 p.m.</w:t>
      </w:r>
    </w:p>
    <w:p w:rsidR="00770D18" w:rsidRPr="00696553" w:rsidRDefault="00B1484F" w:rsidP="00314B11">
      <w:pPr>
        <w:pStyle w:val="Textoindependiente"/>
        <w:ind w:right="59"/>
        <w:rPr>
          <w:sz w:val="20"/>
          <w:szCs w:val="20"/>
          <w:lang w:val="es-CO"/>
        </w:rPr>
      </w:pPr>
      <w:r w:rsidRPr="00696553">
        <w:rPr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680CDF28" wp14:editId="50D9ED81">
                <wp:simplePos x="0" y="0"/>
                <wp:positionH relativeFrom="page">
                  <wp:posOffset>829310</wp:posOffset>
                </wp:positionH>
                <wp:positionV relativeFrom="paragraph">
                  <wp:posOffset>180975</wp:posOffset>
                </wp:positionV>
                <wp:extent cx="6117590" cy="558165"/>
                <wp:effectExtent l="10160" t="8255" r="6350" b="5080"/>
                <wp:wrapTopAndBottom/>
                <wp:docPr id="5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5581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D18" w:rsidRPr="00B73E7B" w:rsidRDefault="00B73E7B">
                            <w:pPr>
                              <w:spacing w:before="20" w:line="237" w:lineRule="auto"/>
                              <w:ind w:left="490" w:firstLine="175"/>
                              <w:rPr>
                                <w:b/>
                                <w:sz w:val="24"/>
                                <w:lang w:val="es-CO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s-CO"/>
                              </w:rPr>
                              <w:t>II. DIRECCIÓN Y CORREO ELECTRÓNICO DONDE SE ATENDERÁ</w:t>
                            </w:r>
                            <w:r w:rsidR="00DD6DD4" w:rsidRPr="00B73E7B">
                              <w:rPr>
                                <w:b/>
                                <w:sz w:val="24"/>
                                <w:lang w:val="es-CO"/>
                              </w:rPr>
                              <w:t xml:space="preserve"> A LOS INTERESADOS P</w:t>
                            </w:r>
                            <w:r>
                              <w:rPr>
                                <w:b/>
                                <w:sz w:val="24"/>
                                <w:lang w:val="es-CO"/>
                              </w:rPr>
                              <w:t>ARA PRESENTACIÓ</w:t>
                            </w:r>
                            <w:r w:rsidR="00DD6DD4" w:rsidRPr="00B73E7B">
                              <w:rPr>
                                <w:b/>
                                <w:sz w:val="24"/>
                                <w:lang w:val="es-CO"/>
                              </w:rPr>
                              <w:t>N DE DOCUMENTOS Y LUGAR EL DE</w:t>
                            </w:r>
                          </w:p>
                          <w:p w:rsidR="00770D18" w:rsidRDefault="00DD6DD4">
                            <w:pPr>
                              <w:spacing w:before="2"/>
                              <w:ind w:left="4089" w:right="40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CONSULTA: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CDF28" id="Text Box 13" o:spid="_x0000_s1027" type="#_x0000_t202" style="position:absolute;margin-left:65.3pt;margin-top:14.25pt;width:481.7pt;height:43.95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mmqLwIAAGIEAAAOAAAAZHJzL2Uyb0RvYy54bWysVNtu2zAMfR+wfxD0vtjOkLQx4hRdsg4D&#10;ugvQ7gMYWY6FyaImKbGzrx8lJ2l3exmWAAIlkUeHh6SXN0On2UE6r9BUvJjknEkjsFZmV/Evj3ev&#10;rjnzAUwNGo2s+FF6frN6+WLZ21JOsUVdS8cIxPiytxVvQ7BllnnRyg78BK00dNmg6yDQ1u2y2kFP&#10;6J3Opnk+z3p0tXUopPd0uhkv+SrhN40U4VPTeBmYrjhxC2l1ad3GNVstodw5sK0SJxrwDyw6UIYe&#10;vUBtIADbO/UbVKeEQ49NmAjsMmwaJWTKgbIp8l+yeWjBypQLiePtRSb//2DFx8Nnx1Rd8dmUMwMd&#10;1ehRDoG9wYEVr6M+vfUluT1YcgwDnVOdU67e3qP46pnBdQtmJ2+dw76VUBO/IkZmz0JHHB9Btv0H&#10;rOkd2AdMQEPjuigeycEInep0vNQmchF0OC+Kq9mCrgTdzWbXxXyWnoDyHG2dD+8kdiwaFXdU+4QO&#10;h3sfIhsozy7xMY9a1XdK67Rxu+1aO3YA6pPNIv5P6D+5acN6opIvrkYB/gqRp9+fICKFDfh2fCqh&#10;RzcoOxVoErTqKn59iYYy6vnW1MklgNKjTblocxI4ajqqG4btkGqZ1I/ib7E+kuIOx8anQSWjRfed&#10;s56avuL+2x6c5Ey/N1S1OCFnw52N7dkAIyi04oGz0VyHcZL21qldS8hjXxi8pco2Kon+xOJElxo5&#10;1eI0dHFSnu+T19OnYfUDAAD//wMAUEsDBBQABgAIAAAAIQB1m4W54AAAAAsBAAAPAAAAZHJzL2Rv&#10;d25yZXYueG1sTI9NS8NAEIbvgv9hGcGL2N3WGNuYTamCoOjFWHreZsckNDsbsps2/nunJ73Nyzy8&#10;H/l6cp044hBaTxrmMwUCqfK2pVrD9uvldgkiREPWdJ5Qww8GWBeXF7nJrD/RJx7LWAs2oZAZDU2M&#10;fSZlqBp0Jsx8j8S/bz84E1kOtbSDObG56+RCqVQ60xInNKbH5warQzk6DQf8eC+fXm9GetjtNlu7&#10;SuRb6bW+vpo2jyAiTvEPhnN9rg4Fd9r7kWwQHes7lTKqYbG8B3EG1CrhdXu+5mkCssjl/w3FLwAA&#10;AP//AwBQSwECLQAUAAYACAAAACEAtoM4kv4AAADhAQAAEwAAAAAAAAAAAAAAAAAAAAAAW0NvbnRl&#10;bnRfVHlwZXNdLnhtbFBLAQItABQABgAIAAAAIQA4/SH/1gAAAJQBAAALAAAAAAAAAAAAAAAAAC8B&#10;AABfcmVscy8ucmVsc1BLAQItABQABgAIAAAAIQCLjmmqLwIAAGIEAAAOAAAAAAAAAAAAAAAAAC4C&#10;AABkcnMvZTJvRG9jLnhtbFBLAQItABQABgAIAAAAIQB1m4W54AAAAAsBAAAPAAAAAAAAAAAAAAAA&#10;AIkEAABkcnMvZG93bnJldi54bWxQSwUGAAAAAAQABADzAAAAlgUAAAAA&#10;" fillcolor="#d9d9d9" strokeweight=".16936mm">
                <v:textbox inset="0,0,0,0">
                  <w:txbxContent>
                    <w:p w:rsidR="00770D18" w:rsidRPr="00B73E7B" w:rsidRDefault="00B73E7B">
                      <w:pPr>
                        <w:spacing w:before="20" w:line="237" w:lineRule="auto"/>
                        <w:ind w:left="490" w:firstLine="175"/>
                        <w:rPr>
                          <w:b/>
                          <w:sz w:val="24"/>
                          <w:lang w:val="es-CO"/>
                        </w:rPr>
                      </w:pPr>
                      <w:r>
                        <w:rPr>
                          <w:b/>
                          <w:sz w:val="24"/>
                          <w:lang w:val="es-CO"/>
                        </w:rPr>
                        <w:t>II. DIRECCIÓN Y CORREO ELECTRÓNICO DONDE SE ATENDERÁ</w:t>
                      </w:r>
                      <w:r w:rsidR="00DD6DD4" w:rsidRPr="00B73E7B">
                        <w:rPr>
                          <w:b/>
                          <w:sz w:val="24"/>
                          <w:lang w:val="es-CO"/>
                        </w:rPr>
                        <w:t xml:space="preserve"> A LOS INTERESADOS P</w:t>
                      </w:r>
                      <w:r>
                        <w:rPr>
                          <w:b/>
                          <w:sz w:val="24"/>
                          <w:lang w:val="es-CO"/>
                        </w:rPr>
                        <w:t>ARA PRESENTACIÓ</w:t>
                      </w:r>
                      <w:r w:rsidR="00DD6DD4" w:rsidRPr="00B73E7B">
                        <w:rPr>
                          <w:b/>
                          <w:sz w:val="24"/>
                          <w:lang w:val="es-CO"/>
                        </w:rPr>
                        <w:t>N DE DOCUMENTOS Y LUGAR EL DE</w:t>
                      </w:r>
                    </w:p>
                    <w:p w:rsidR="00770D18" w:rsidRDefault="00DD6DD4">
                      <w:pPr>
                        <w:spacing w:before="2"/>
                        <w:ind w:left="4089" w:right="40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CONSULTA: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70D18" w:rsidRPr="00696553" w:rsidRDefault="00770D18" w:rsidP="00314B11">
      <w:pPr>
        <w:pStyle w:val="Textoindependiente"/>
        <w:ind w:right="59"/>
        <w:rPr>
          <w:sz w:val="20"/>
          <w:szCs w:val="20"/>
          <w:lang w:val="es-CO"/>
        </w:rPr>
      </w:pPr>
    </w:p>
    <w:p w:rsidR="00E66CB2" w:rsidRPr="00696553" w:rsidRDefault="00E66CB2" w:rsidP="00E66CB2">
      <w:pPr>
        <w:pStyle w:val="Textoindependiente"/>
        <w:ind w:left="142" w:right="191"/>
        <w:jc w:val="both"/>
        <w:rPr>
          <w:sz w:val="20"/>
          <w:szCs w:val="20"/>
          <w:lang w:val="es-CO"/>
        </w:rPr>
      </w:pPr>
      <w:r w:rsidRPr="00696553">
        <w:rPr>
          <w:sz w:val="20"/>
          <w:szCs w:val="20"/>
          <w:lang w:val="es-CO"/>
        </w:rPr>
        <w:t xml:space="preserve">LA PERSONERIA DE BUCARAMANGA </w:t>
      </w:r>
      <w:r w:rsidRPr="00696553">
        <w:rPr>
          <w:sz w:val="20"/>
          <w:szCs w:val="20"/>
          <w:lang w:val="es-CO"/>
        </w:rPr>
        <w:t xml:space="preserve">agradece las sugerencias u observaciones al mismo, las cuales deben ser enviadas directamente en la plataforma SECOP II, en el horario establecido en el pliego. La Dirección de Tránsito y Transporte de Floridablanca, por su parte, enviará la correspondencia a través de la misma plataforma. En cuanto a las aclaraciones y envío de documentos requeridos con ocasión de la Verificación y evaluación de las propuestas, solo serán tenidas en cuenta aquellas que se adjunten directamente en la plataforma, o correos electrónico </w:t>
      </w:r>
      <w:hyperlink r:id="rId7" w:history="1">
        <w:r w:rsidRPr="00696553">
          <w:rPr>
            <w:rStyle w:val="Hipervnculo"/>
            <w:sz w:val="20"/>
            <w:szCs w:val="20"/>
            <w:lang w:val="es-CO"/>
          </w:rPr>
          <w:t>contratacion@personeriabucaramanga.gov.co</w:t>
        </w:r>
      </w:hyperlink>
      <w:r w:rsidRPr="00696553">
        <w:rPr>
          <w:sz w:val="20"/>
          <w:szCs w:val="20"/>
          <w:lang w:val="es-CO"/>
        </w:rPr>
        <w:t xml:space="preserve"> </w:t>
      </w:r>
      <w:r w:rsidRPr="00696553">
        <w:rPr>
          <w:spacing w:val="-4"/>
          <w:sz w:val="20"/>
          <w:szCs w:val="20"/>
          <w:lang w:val="es-CO"/>
        </w:rPr>
        <w:t xml:space="preserve"> </w:t>
      </w:r>
      <w:r w:rsidRPr="00696553">
        <w:rPr>
          <w:sz w:val="20"/>
          <w:szCs w:val="20"/>
          <w:lang w:val="es-CO"/>
        </w:rPr>
        <w:t>(en caso de indisponibilidad del SECOP II), y dentro de los plazos determinados por la entidad.</w:t>
      </w:r>
    </w:p>
    <w:p w:rsidR="00770D18" w:rsidRPr="00696553" w:rsidRDefault="00B1484F" w:rsidP="00314B11">
      <w:pPr>
        <w:pStyle w:val="Textoindependiente"/>
        <w:ind w:right="59"/>
        <w:rPr>
          <w:sz w:val="20"/>
          <w:szCs w:val="20"/>
          <w:lang w:val="es-CO"/>
        </w:rPr>
      </w:pPr>
      <w:r w:rsidRPr="00696553">
        <w:rPr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53793DE3" wp14:editId="6D480700">
                <wp:simplePos x="0" y="0"/>
                <wp:positionH relativeFrom="page">
                  <wp:posOffset>829310</wp:posOffset>
                </wp:positionH>
                <wp:positionV relativeFrom="paragraph">
                  <wp:posOffset>177800</wp:posOffset>
                </wp:positionV>
                <wp:extent cx="6117590" cy="207645"/>
                <wp:effectExtent l="10160" t="7620" r="6350" b="13335"/>
                <wp:wrapTopAndBottom/>
                <wp:docPr id="5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20764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D18" w:rsidRPr="00B73E7B" w:rsidRDefault="00DD6DD4">
                            <w:pPr>
                              <w:spacing w:before="17"/>
                              <w:ind w:left="2229"/>
                              <w:rPr>
                                <w:b/>
                                <w:sz w:val="24"/>
                                <w:lang w:val="es-CO"/>
                              </w:rPr>
                            </w:pPr>
                            <w:r w:rsidRPr="00B73E7B">
                              <w:rPr>
                                <w:b/>
                                <w:sz w:val="24"/>
                                <w:lang w:val="es-CO"/>
                              </w:rPr>
                              <w:t>III. OBJETO DEL CONTRATO Y CANTIDADES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93DE3" id="Text Box 12" o:spid="_x0000_s1028" type="#_x0000_t202" style="position:absolute;margin-left:65.3pt;margin-top:14pt;width:481.7pt;height:16.35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jsMAIAAGIEAAAOAAAAZHJzL2Uyb0RvYy54bWysVNtu2zAMfR+wfxD0vtgOlqQx4hRdsg4D&#10;um5Auw9gZDkWJouapMTuvn6UnGTd7WVYAgiURB4dHpJeXQ+dZkfpvEJT8WKScyaNwFqZfcU/P96+&#10;uuLMBzA1aDSy4k/S8+v1yxer3pZyii3qWjpGIMaXva14G4Its8yLVnbgJ2ilocsGXQeBtm6f1Q56&#10;Qu90Ns3zedajq61DIb2n0+14ydcJv2mkCB+bxsvAdMWJW0irS+surtl6BeXegW2VONGAf2DRgTL0&#10;6AVqCwHYwanfoDolHHpswkRgl2HTKCFTDpRNkf+SzUMLVqZcSBxvLzL5/wcr7o+fHFN1xWcFZwY6&#10;qtGjHAJ7gwMrplGf3vqS3B4sOYaBzqnOKVdv71B88czgpgWzlzfOYd9KqIlfESOzZ6Ejjo8gu/4D&#10;1vQOHAImoKFxXRSP5GCETnV6utQmchF0OC+KxWxJV4Lupvli/nqWnoDyHG2dD+8kdiwaFXdU+4QO&#10;xzsfIhsozy7xMY9a1bdK67Rx+91GO3YE6pPtMv5P6D+5acN6opIvF6MAf4XI0+9PEJHCFnw7PpXQ&#10;oxuUnQo0CVp1Fb+6REMZ9Xxr6uQSQOnRply0OQkcNR3VDcNuSLW81G2H9RMp7nBsfBpUMlp03zjr&#10;qekr7r8ewEnO9HtDVYsTcjbc2didDTCCQiseOBvNTRgn6WCd2reEPPaFwRuqbKOS6LEFRhYnutTI&#10;qRanoYuT8nyfvH58GtbfAQAA//8DAFBLAwQUAAYACAAAACEAQSKTNd8AAAAKAQAADwAAAGRycy9k&#10;b3ducmV2LnhtbEyPTU/CQBCG7yb+h82YeDGyK5ICpVuCJiYavFgI56U7tg3d2aa7hfrvHU56mzfz&#10;5P3I1qNrxRn70HjS8DRRIJBKbxuqNOx3b48LECEasqb1hBp+MMA6v73JTGr9hb7wXMRKsAmF1Gio&#10;Y+xSKUNZozNh4jsk/n373pnIsq+k7c2FzV0rp0ol0pmGOKE2Hb7WWJ6KwWk44ee2eHl/GGh+OGz2&#10;djmTH4XX+v5u3KxARBzjHwzX+lwdcu509APZIFrWzyphVMN0wZuugFrO+DpqSNQcZJ7J/xPyXwAA&#10;AP//AwBQSwECLQAUAAYACAAAACEAtoM4kv4AAADhAQAAEwAAAAAAAAAAAAAAAAAAAAAAW0NvbnRl&#10;bnRfVHlwZXNdLnhtbFBLAQItABQABgAIAAAAIQA4/SH/1gAAAJQBAAALAAAAAAAAAAAAAAAAAC8B&#10;AABfcmVscy8ucmVsc1BLAQItABQABgAIAAAAIQCcRtjsMAIAAGIEAAAOAAAAAAAAAAAAAAAAAC4C&#10;AABkcnMvZTJvRG9jLnhtbFBLAQItABQABgAIAAAAIQBBIpM13wAAAAoBAAAPAAAAAAAAAAAAAAAA&#10;AIoEAABkcnMvZG93bnJldi54bWxQSwUGAAAAAAQABADzAAAAlgUAAAAA&#10;" fillcolor="#d9d9d9" strokeweight=".16936mm">
                <v:textbox inset="0,0,0,0">
                  <w:txbxContent>
                    <w:p w:rsidR="00770D18" w:rsidRPr="00B73E7B" w:rsidRDefault="00DD6DD4">
                      <w:pPr>
                        <w:spacing w:before="17"/>
                        <w:ind w:left="2229"/>
                        <w:rPr>
                          <w:b/>
                          <w:sz w:val="24"/>
                          <w:lang w:val="es-CO"/>
                        </w:rPr>
                      </w:pPr>
                      <w:r w:rsidRPr="00B73E7B">
                        <w:rPr>
                          <w:b/>
                          <w:sz w:val="24"/>
                          <w:lang w:val="es-CO"/>
                        </w:rPr>
                        <w:t>III. OBJETO DEL CONTRATO Y CANTIDADES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70D18" w:rsidRPr="00696553" w:rsidRDefault="00770D18" w:rsidP="00314B11">
      <w:pPr>
        <w:pStyle w:val="Textoindependiente"/>
        <w:ind w:right="59"/>
        <w:rPr>
          <w:sz w:val="20"/>
          <w:szCs w:val="20"/>
          <w:lang w:val="es-CO"/>
        </w:rPr>
      </w:pPr>
    </w:p>
    <w:p w:rsidR="00770D18" w:rsidRPr="00696553" w:rsidRDefault="00DD6DD4" w:rsidP="00314B11">
      <w:pPr>
        <w:tabs>
          <w:tab w:val="left" w:pos="9523"/>
        </w:tabs>
        <w:ind w:right="59"/>
        <w:jc w:val="both"/>
        <w:rPr>
          <w:i/>
          <w:sz w:val="20"/>
          <w:szCs w:val="20"/>
          <w:lang w:val="es-CO"/>
        </w:rPr>
      </w:pPr>
      <w:r w:rsidRPr="00696553">
        <w:rPr>
          <w:b/>
          <w:sz w:val="20"/>
          <w:szCs w:val="20"/>
          <w:lang w:val="es-CO"/>
        </w:rPr>
        <w:t xml:space="preserve">OBJETO: </w:t>
      </w:r>
      <w:r w:rsidR="005F5946" w:rsidRPr="00696553">
        <w:rPr>
          <w:i/>
          <w:sz w:val="20"/>
          <w:szCs w:val="20"/>
          <w:highlight w:val="lightGray"/>
          <w:lang w:val="es-CO"/>
        </w:rPr>
        <w:t>(incluir el objeto del contrato)</w:t>
      </w:r>
    </w:p>
    <w:p w:rsidR="00314B11" w:rsidRPr="00696553" w:rsidRDefault="00314B11" w:rsidP="00314B11">
      <w:pPr>
        <w:pStyle w:val="Textoindependiente"/>
        <w:ind w:right="59"/>
        <w:rPr>
          <w:sz w:val="20"/>
          <w:szCs w:val="20"/>
          <w:lang w:val="es-CO"/>
        </w:rPr>
      </w:pPr>
      <w:r w:rsidRPr="00696553">
        <w:rPr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7F418D86" wp14:editId="10DF37B5">
                <wp:simplePos x="0" y="0"/>
                <wp:positionH relativeFrom="page">
                  <wp:posOffset>829310</wp:posOffset>
                </wp:positionH>
                <wp:positionV relativeFrom="paragraph">
                  <wp:posOffset>177800</wp:posOffset>
                </wp:positionV>
                <wp:extent cx="6117590" cy="207645"/>
                <wp:effectExtent l="10160" t="7620" r="6350" b="13335"/>
                <wp:wrapTopAndBottom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20764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B11" w:rsidRPr="00B73E7B" w:rsidRDefault="00314B11" w:rsidP="00314B11">
                            <w:pPr>
                              <w:spacing w:before="17"/>
                              <w:ind w:left="2229"/>
                              <w:rPr>
                                <w:b/>
                                <w:sz w:val="24"/>
                                <w:lang w:val="es-CO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s-CO"/>
                              </w:rPr>
                              <w:t>IV</w:t>
                            </w:r>
                            <w:r w:rsidRPr="00B73E7B">
                              <w:rPr>
                                <w:b/>
                                <w:sz w:val="24"/>
                                <w:lang w:val="es-CO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sz w:val="24"/>
                                <w:lang w:val="es-CO"/>
                              </w:rPr>
                              <w:t>MODALIDAD DE SELECCIÓN DEL CONTRATISTA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18D86" id="_x0000_s1029" type="#_x0000_t202" style="position:absolute;margin-left:65.3pt;margin-top:14pt;width:481.7pt;height:16.35pt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jz+MQIAAGEEAAAOAAAAZHJzL2Uyb0RvYy54bWysVNtu2zAMfR+wfxD0vtjJ1rQx4hRdsg4D&#10;ugvQ7gNoWY6FyaImKbGzry8lJ2mw7WlYAgiURB4dHpJe3g6dZnvpvEJT8ukk50wagbUy25J/f7p/&#10;c8OZD2Bq0GhkyQ/S89vV61fL3hZyhi3qWjpGIMYXvS15G4ItssyLVnbgJ2ilocsGXQeBtm6b1Q56&#10;Qu90Nsvzedajq61DIb2n0814yVcJv2mkCF+bxsvAdMmJW0irS2sV12y1hGLrwLZKHGnAP7DoQBl6&#10;9Ay1gQBs59QfUJ0SDj02YSKwy7BplJApB8pmmv+WzWMLVqZcSBxvzzL5/wcrvuy/OaZqqh1nBjoq&#10;0ZMcAnuPA5vOojy99QV5PVryCwOdR9eYqrcPKH54ZnDdgtnKO+ewbyXURG8aI7OL0BHHR5Cq/4w1&#10;vQO7gAloaFwXAUkNRuhUpsO5NJGLoMP5dHp9taArQXez/Hr+7io9AcUp2jofPkrsWDRK7qj0CR32&#10;Dz5ENlCcXBJ71Kq+V1qnjdtWa+3YHqhNNov4P6L7SzdtWE9U8sX1KMDlnb+EyNPvbxCRwgZ8Oz6V&#10;0KMbFJ0KNAhadSW/OUdDEfX8YOrkEkDp0aZctDkKHDUd1Q1DNaRSvo2QUfwK6wMp7nDse5pTMlp0&#10;vzjrqedL7n/uwEnO9CdDVYsDcjLcyahOBhhBoSUPnI3mOoyDtLNObVtCHvvC4B1VtlFJ9BcWR7rU&#10;x6kWx5mLg3K5T14vX4bVMwAAAP//AwBQSwMEFAAGAAgAAAAhAEEikzXfAAAACgEAAA8AAABkcnMv&#10;ZG93bnJldi54bWxMj01PwkAQhu8m/ofNmHgxsiuSAqVbgiYmGrxYCOelO7YN3dmmu4X67x1Oeps3&#10;8+T9yNaja8UZ+9B40vA0USCQSm8bqjTsd2+PCxAhGrKm9YQafjDAOr+9yUxq/YW+8FzESrAJhdRo&#10;qGPsUilDWaMzYeI7JP59+96ZyLKvpO3Nhc1dK6dKJdKZhjihNh2+1lieisFpOOHntnh5fxhofjhs&#10;9nY5kx+F1/r+btysQEQc4x8M1/pcHXLudPQD2SBa1s8qYVTDdMGbroBazvg6akjUHGSeyf8T8l8A&#10;AAD//wMAUEsBAi0AFAAGAAgAAAAhALaDOJL+AAAA4QEAABMAAAAAAAAAAAAAAAAAAAAAAFtDb250&#10;ZW50X1R5cGVzXS54bWxQSwECLQAUAAYACAAAACEAOP0h/9YAAACUAQAACwAAAAAAAAAAAAAAAAAv&#10;AQAAX3JlbHMvLnJlbHNQSwECLQAUAAYACAAAACEAZX48/jECAABhBAAADgAAAAAAAAAAAAAAAAAu&#10;AgAAZHJzL2Uyb0RvYy54bWxQSwECLQAUAAYACAAAACEAQSKTNd8AAAAKAQAADwAAAAAAAAAAAAAA&#10;AACLBAAAZHJzL2Rvd25yZXYueG1sUEsFBgAAAAAEAAQA8wAAAJcFAAAAAA==&#10;" fillcolor="#d9d9d9" strokeweight=".16936mm">
                <v:textbox inset="0,0,0,0">
                  <w:txbxContent>
                    <w:p w:rsidR="00314B11" w:rsidRPr="00B73E7B" w:rsidRDefault="00314B11" w:rsidP="00314B11">
                      <w:pPr>
                        <w:spacing w:before="17"/>
                        <w:ind w:left="2229"/>
                        <w:rPr>
                          <w:b/>
                          <w:sz w:val="24"/>
                          <w:lang w:val="es-CO"/>
                        </w:rPr>
                      </w:pPr>
                      <w:r>
                        <w:rPr>
                          <w:b/>
                          <w:sz w:val="24"/>
                          <w:lang w:val="es-CO"/>
                        </w:rPr>
                        <w:t>IV</w:t>
                      </w:r>
                      <w:r w:rsidRPr="00B73E7B">
                        <w:rPr>
                          <w:b/>
                          <w:sz w:val="24"/>
                          <w:lang w:val="es-CO"/>
                        </w:rPr>
                        <w:t xml:space="preserve">. </w:t>
                      </w:r>
                      <w:r>
                        <w:rPr>
                          <w:b/>
                          <w:sz w:val="24"/>
                          <w:lang w:val="es-CO"/>
                        </w:rPr>
                        <w:t>MODALIDAD DE SELECCIÓN DEL CONTRATISTA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14B11" w:rsidRPr="00696553" w:rsidRDefault="00314B11" w:rsidP="00314B11">
      <w:pPr>
        <w:tabs>
          <w:tab w:val="left" w:pos="9523"/>
        </w:tabs>
        <w:ind w:right="59"/>
        <w:jc w:val="both"/>
        <w:rPr>
          <w:i/>
          <w:sz w:val="20"/>
          <w:szCs w:val="20"/>
          <w:highlight w:val="lightGray"/>
          <w:lang w:val="es-CO"/>
        </w:rPr>
      </w:pPr>
    </w:p>
    <w:p w:rsidR="00314B11" w:rsidRPr="00696553" w:rsidRDefault="00314B11" w:rsidP="00314B11">
      <w:pPr>
        <w:tabs>
          <w:tab w:val="left" w:pos="9523"/>
        </w:tabs>
        <w:ind w:right="59"/>
        <w:jc w:val="both"/>
        <w:rPr>
          <w:i/>
          <w:sz w:val="20"/>
          <w:szCs w:val="20"/>
          <w:lang w:val="es-CO"/>
        </w:rPr>
      </w:pPr>
      <w:r w:rsidRPr="00696553">
        <w:rPr>
          <w:i/>
          <w:sz w:val="20"/>
          <w:szCs w:val="20"/>
          <w:highlight w:val="lightGray"/>
          <w:lang w:val="es-CO"/>
        </w:rPr>
        <w:t>(Indicar la Modalidad de Contratación de conformidad al proceso que se está adelantando)</w:t>
      </w:r>
    </w:p>
    <w:p w:rsidR="00770D18" w:rsidRPr="00696553" w:rsidRDefault="00B1484F" w:rsidP="00314B11">
      <w:pPr>
        <w:pStyle w:val="Textoindependiente"/>
        <w:ind w:right="59"/>
        <w:rPr>
          <w:b/>
          <w:sz w:val="20"/>
          <w:szCs w:val="20"/>
          <w:lang w:val="es-CO"/>
        </w:rPr>
      </w:pPr>
      <w:r w:rsidRPr="00696553">
        <w:rPr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5E68CF21" wp14:editId="75DEFD8D">
                <wp:simplePos x="0" y="0"/>
                <wp:positionH relativeFrom="page">
                  <wp:posOffset>829310</wp:posOffset>
                </wp:positionH>
                <wp:positionV relativeFrom="paragraph">
                  <wp:posOffset>161925</wp:posOffset>
                </wp:positionV>
                <wp:extent cx="6117590" cy="245745"/>
                <wp:effectExtent l="10160" t="6350" r="6350" b="5080"/>
                <wp:wrapTopAndBottom/>
                <wp:docPr id="5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24574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D18" w:rsidRPr="00B73E7B" w:rsidRDefault="00DD6DD4">
                            <w:pPr>
                              <w:spacing w:before="17"/>
                              <w:ind w:left="2570"/>
                              <w:rPr>
                                <w:b/>
                                <w:sz w:val="24"/>
                                <w:lang w:val="es-CO"/>
                              </w:rPr>
                            </w:pPr>
                            <w:r w:rsidRPr="00B73E7B">
                              <w:rPr>
                                <w:b/>
                                <w:sz w:val="24"/>
                                <w:lang w:val="es-CO"/>
                              </w:rPr>
                              <w:t>V. PLAZO ESTIMADO DEL CONTRATO.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8CF21" id="Text Box 11" o:spid="_x0000_s1030" type="#_x0000_t202" style="position:absolute;margin-left:65.3pt;margin-top:12.75pt;width:481.7pt;height:19.35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miEMAIAAGIEAAAOAAAAZHJzL2Uyb0RvYy54bWysVG1v2jAQ/j5p/8Hy95GAoJSIUHWwTpO6&#10;blK7H3A4DrHm+DzbkLBfv7MDtHv7Mg0k62zfPX7uubssb/pWs4N0XqEp+XiUcyaNwEqZXcm/PN29&#10;uebMBzAVaDSy5Efp+c3q9atlZws5wQZ1JR0jEOOLzpa8CcEWWeZFI1vwI7TS0GWNroVAW7fLKgcd&#10;obc6m+T5Vdahq6xDIb2n081wyVcJv66lCJ/q2svAdMmJW0irS+s2rtlqCcXOgW2UONGAf2DRgjL0&#10;6AVqAwHY3qnfoFolHHqsw0hgm2FdKyFTDpTNOP8lm8cGrEy5kDjeXmTy/w9WPBw+O6aqks9IHgMt&#10;1ehJ9oG9xZ6Nx1GfzvqC3B4tOYaezqnOKVdv71F89czgugGzk7fOYddIqIhfisxehA44PoJsu49Y&#10;0TuwD5iA+tq1UTySgxE6ETleahO5CDq8Go/nswVdCbqbTGfz6SySy6A4R1vnw3uJLYtGyR3VPqHD&#10;4d6HwfXsEh/zqFV1p7ROG7fbrrVjB6A+2Szi/4T+k5s2rCMq+WI+CPBXiDz9/gQRKWzAN8NTCT26&#10;QdGqQJOgVVvy60s0FFHPd6ZKLgGUHmxKWxvKPgocNR3UDf22T7WcRsh4t8XqSIo7HBqfBpWMBt13&#10;zjpq+pL7b3twkjP9wVDV4oScDXc2tmcDjKDQkgfOBnMdhknaW6d2DSEPfWHwlipbqyT6M4sTXWrk&#10;VLbT0MVJeblPXs+fhtUPAAAA//8DAFBLAwQUAAYACAAAACEAPf8Oyt8AAAAKAQAADwAAAGRycy9k&#10;b3ducmV2LnhtbEyPQUvDQBCF74L/YRnBi7QbYxptzKZUQbDoxbT0vM2OSWh2NmQ3bfz3Tk96fMzH&#10;m+/lq8l24oSDbx0puJ9HIJAqZ1qqFey2b7MnED5oMrpzhAp+0MOquL7KdWbcmb7wVIZacAn5TCto&#10;QugzKX3VoNV+7nokvn27werAcailGfSZy20n4yhKpdUt8YdG9/jaYHUsR6vgiJ8f5cv73UiP+/16&#10;Z5aJ3JROqdubaf0MIuAU/mC46LM6FOx0cCMZLzrOD1HKqIJ4sQBxAaJlwusOCtIkBlnk8v+E4hcA&#10;AP//AwBQSwECLQAUAAYACAAAACEAtoM4kv4AAADhAQAAEwAAAAAAAAAAAAAAAAAAAAAAW0NvbnRl&#10;bnRfVHlwZXNdLnhtbFBLAQItABQABgAIAAAAIQA4/SH/1gAAAJQBAAALAAAAAAAAAAAAAAAAAC8B&#10;AABfcmVscy8ucmVsc1BLAQItABQABgAIAAAAIQAUgmiEMAIAAGIEAAAOAAAAAAAAAAAAAAAAAC4C&#10;AABkcnMvZTJvRG9jLnhtbFBLAQItABQABgAIAAAAIQA9/w7K3wAAAAoBAAAPAAAAAAAAAAAAAAAA&#10;AIoEAABkcnMvZG93bnJldi54bWxQSwUGAAAAAAQABADzAAAAlgUAAAAA&#10;" fillcolor="#d9d9d9" strokeweight=".16936mm">
                <v:textbox inset="0,0,0,0">
                  <w:txbxContent>
                    <w:p w:rsidR="00770D18" w:rsidRPr="00B73E7B" w:rsidRDefault="00DD6DD4">
                      <w:pPr>
                        <w:spacing w:before="17"/>
                        <w:ind w:left="2570"/>
                        <w:rPr>
                          <w:b/>
                          <w:sz w:val="24"/>
                          <w:lang w:val="es-CO"/>
                        </w:rPr>
                      </w:pPr>
                      <w:r w:rsidRPr="00B73E7B">
                        <w:rPr>
                          <w:b/>
                          <w:sz w:val="24"/>
                          <w:lang w:val="es-CO"/>
                        </w:rPr>
                        <w:t>V. PLAZO ESTIMADO DEL CONTRATO.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70D18" w:rsidRPr="00696553" w:rsidRDefault="00DD6DD4" w:rsidP="00314B11">
      <w:pPr>
        <w:pStyle w:val="Textoindependiente"/>
        <w:ind w:right="59"/>
        <w:jc w:val="both"/>
        <w:rPr>
          <w:sz w:val="20"/>
          <w:szCs w:val="20"/>
          <w:lang w:val="es-CO"/>
        </w:rPr>
      </w:pPr>
      <w:r w:rsidRPr="00696553">
        <w:rPr>
          <w:sz w:val="20"/>
          <w:szCs w:val="20"/>
          <w:lang w:val="es-CO"/>
        </w:rPr>
        <w:t>El plazo d</w:t>
      </w:r>
      <w:r w:rsidR="00B73E7B" w:rsidRPr="00696553">
        <w:rPr>
          <w:sz w:val="20"/>
          <w:szCs w:val="20"/>
          <w:lang w:val="es-CO"/>
        </w:rPr>
        <w:t xml:space="preserve">e ejecución del contrato es </w:t>
      </w:r>
      <w:proofErr w:type="gramStart"/>
      <w:r w:rsidR="00B73E7B" w:rsidRPr="00696553">
        <w:rPr>
          <w:sz w:val="20"/>
          <w:szCs w:val="20"/>
          <w:lang w:val="es-CO"/>
        </w:rPr>
        <w:t xml:space="preserve">de </w:t>
      </w:r>
      <w:r w:rsidR="005F5946" w:rsidRPr="00696553">
        <w:rPr>
          <w:sz w:val="20"/>
          <w:szCs w:val="20"/>
          <w:u w:val="single"/>
          <w:lang w:val="es-CO"/>
        </w:rPr>
        <w:t xml:space="preserve"> _</w:t>
      </w:r>
      <w:proofErr w:type="gramEnd"/>
      <w:r w:rsidR="005F5946" w:rsidRPr="00696553">
        <w:rPr>
          <w:sz w:val="20"/>
          <w:szCs w:val="20"/>
          <w:u w:val="single"/>
          <w:lang w:val="es-CO"/>
        </w:rPr>
        <w:t xml:space="preserve">____  </w:t>
      </w:r>
      <w:r w:rsidR="005F5946" w:rsidRPr="00696553">
        <w:rPr>
          <w:i/>
          <w:sz w:val="20"/>
          <w:szCs w:val="20"/>
          <w:highlight w:val="lightGray"/>
          <w:lang w:val="es-CO"/>
        </w:rPr>
        <w:t>(Se debe indicar el plazo por el cual se requiere la contratación en días o meses)</w:t>
      </w:r>
      <w:r w:rsidR="00B73E7B" w:rsidRPr="00696553">
        <w:rPr>
          <w:i/>
          <w:sz w:val="20"/>
          <w:szCs w:val="20"/>
          <w:lang w:val="es-CO"/>
        </w:rPr>
        <w:t xml:space="preserve"> </w:t>
      </w:r>
      <w:r w:rsidR="00B73E7B" w:rsidRPr="00696553">
        <w:rPr>
          <w:sz w:val="20"/>
          <w:szCs w:val="20"/>
          <w:lang w:val="es-CO"/>
        </w:rPr>
        <w:t xml:space="preserve">contados a partir del </w:t>
      </w:r>
      <w:r w:rsidRPr="00696553">
        <w:rPr>
          <w:sz w:val="20"/>
          <w:szCs w:val="20"/>
          <w:lang w:val="es-CO"/>
        </w:rPr>
        <w:t>cumplimiento de los requisitos de legalización, ejecución y suscripción del acta de inicio.</w:t>
      </w:r>
    </w:p>
    <w:p w:rsidR="00770D18" w:rsidRPr="00696553" w:rsidRDefault="00B1484F" w:rsidP="00314B11">
      <w:pPr>
        <w:pStyle w:val="Textoindependiente"/>
        <w:ind w:right="59"/>
        <w:rPr>
          <w:sz w:val="20"/>
          <w:szCs w:val="20"/>
          <w:lang w:val="es-CO"/>
        </w:rPr>
      </w:pPr>
      <w:r w:rsidRPr="00696553">
        <w:rPr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06B1FEE4" wp14:editId="758C1D42">
                <wp:simplePos x="0" y="0"/>
                <wp:positionH relativeFrom="page">
                  <wp:posOffset>829310</wp:posOffset>
                </wp:positionH>
                <wp:positionV relativeFrom="paragraph">
                  <wp:posOffset>180975</wp:posOffset>
                </wp:positionV>
                <wp:extent cx="6117590" cy="207645"/>
                <wp:effectExtent l="10160" t="13970" r="6350" b="6985"/>
                <wp:wrapTopAndBottom/>
                <wp:docPr id="4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20764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D18" w:rsidRPr="00B73E7B" w:rsidRDefault="00DD6DD4">
                            <w:pPr>
                              <w:spacing w:before="17"/>
                              <w:ind w:left="715"/>
                              <w:rPr>
                                <w:b/>
                                <w:sz w:val="24"/>
                                <w:lang w:val="es-CO"/>
                              </w:rPr>
                            </w:pPr>
                            <w:r w:rsidRPr="00B73E7B">
                              <w:rPr>
                                <w:b/>
                                <w:sz w:val="24"/>
                                <w:lang w:val="es-CO"/>
                              </w:rPr>
                              <w:t>VI. FECHA LÍMI</w:t>
                            </w:r>
                            <w:r w:rsidR="00B73E7B">
                              <w:rPr>
                                <w:b/>
                                <w:sz w:val="24"/>
                                <w:lang w:val="es-CO"/>
                              </w:rPr>
                              <w:t>TE, LUGAR Y FORMA DE PRESENTACIÓ</w:t>
                            </w:r>
                            <w:r w:rsidRPr="00B73E7B">
                              <w:rPr>
                                <w:b/>
                                <w:sz w:val="24"/>
                                <w:lang w:val="es-CO"/>
                              </w:rPr>
                              <w:t>N DE OFERTAS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1FEE4" id="Text Box 10" o:spid="_x0000_s1031" type="#_x0000_t202" style="position:absolute;margin-left:65.3pt;margin-top:14.25pt;width:481.7pt;height:16.3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IGmMQIAAGIEAAAOAAAAZHJzL2Uyb0RvYy54bWysVNtu2zAMfR+wfxD0vtgO2qQx4hRdsg4D&#10;um5Auw9gZDkWJouapMTuvn6UnKTd7WVYAgiURB0eHpJeXg+dZgfpvEJT8WKScyaNwFqZXcW/PN6+&#10;ueLMBzA1aDSy4k/S8+vV61fL3pZyii3qWjpGIMaXva14G4Its8yLVnbgJ2ilocsGXQeBtm6X1Q56&#10;Qu90Ns3zWdajq61DIb2n0814yVcJv2mkCJ+axsvAdMWJW0irS+s2rtlqCeXOgW2VONKAf2DRgTIU&#10;9Ay1gQBs79RvUJ0SDj02YSKwy7BplJApB8qmyH/J5qEFK1MuJI63Z5n8/4MV94fPjqm64hcLzgx0&#10;VKNHOQT2FgdWJH1660tye7DkGAY6pzqnXL29Q/HVM4PrFsxO3jiHfSuhJn5FVDZ78TRWxJc+gmz7&#10;j1hTHNgHTEBD47ooHsnBCJ3q9HSuTeQi6HBWFPPLBV0Jupvm89nFZQoB5em1dT68l9ixaFTcUe0T&#10;OhzufIhsoDy5xGAetapvldZp43bbtXbsANQnm0X8H9F/ctOG9UQlX8xHAf4KkaffnyAihQ34dgyV&#10;0KMblJ0KNAladRW/Or+GMur5ztTJJYDSo025aHMUOGo6qhuG7ZBqmaSJem+xfiLFHY6NT4NKRovu&#10;O2c9NX3F/bc9OMmZ/mCoanFCToY7GduTAUbQ04oHzkZzHcZJ2lundi0hj31h8IYq26gk+jOLI11q&#10;5FSL49DFSXm5T17Pn4bVDwAAAP//AwBQSwMEFAAGAAgAAAAhAB3V3YDfAAAACgEAAA8AAABkcnMv&#10;ZG93bnJldi54bWxMj8FOwzAQRO9I/IO1SFwQtRtKaEOcqiAhgeBCqHp24yWJGq+j2GnD37M9wXG0&#10;T7Nv8vXkOnHEIbSeNMxnCgRS5W1LtYbt18vtEkSIhqzpPKGGHwywLi4vcpNZf6JPPJaxFlxCITMa&#10;mhj7TMpQNehMmPkeiW/ffnAmchxqaQdz4nLXyUSpVDrTEn9oTI/PDVaHcnQaDvjxXj693oz0sNtt&#10;tna1kG+l1/r6ato8gog4xT8YzvqsDgU77f1INoiO851KGdWQLO9BnAG1WvC6vYZ0noAscvl/QvEL&#10;AAD//wMAUEsBAi0AFAAGAAgAAAAhALaDOJL+AAAA4QEAABMAAAAAAAAAAAAAAAAAAAAAAFtDb250&#10;ZW50X1R5cGVzXS54bWxQSwECLQAUAAYACAAAACEAOP0h/9YAAACUAQAACwAAAAAAAAAAAAAAAAAv&#10;AQAAX3JlbHMvLnJlbHNQSwECLQAUAAYACAAAACEA6MSBpjECAABiBAAADgAAAAAAAAAAAAAAAAAu&#10;AgAAZHJzL2Uyb0RvYy54bWxQSwECLQAUAAYACAAAACEAHdXdgN8AAAAKAQAADwAAAAAAAAAAAAAA&#10;AACLBAAAZHJzL2Rvd25yZXYueG1sUEsFBgAAAAAEAAQA8wAAAJcFAAAAAA==&#10;" fillcolor="#d9d9d9" strokeweight=".16936mm">
                <v:textbox inset="0,0,0,0">
                  <w:txbxContent>
                    <w:p w:rsidR="00770D18" w:rsidRPr="00B73E7B" w:rsidRDefault="00DD6DD4">
                      <w:pPr>
                        <w:spacing w:before="17"/>
                        <w:ind w:left="715"/>
                        <w:rPr>
                          <w:b/>
                          <w:sz w:val="24"/>
                          <w:lang w:val="es-CO"/>
                        </w:rPr>
                      </w:pPr>
                      <w:r w:rsidRPr="00B73E7B">
                        <w:rPr>
                          <w:b/>
                          <w:sz w:val="24"/>
                          <w:lang w:val="es-CO"/>
                        </w:rPr>
                        <w:t>VI. FECHA LÍMI</w:t>
                      </w:r>
                      <w:r w:rsidR="00B73E7B">
                        <w:rPr>
                          <w:b/>
                          <w:sz w:val="24"/>
                          <w:lang w:val="es-CO"/>
                        </w:rPr>
                        <w:t>TE, LUGAR Y FORMA DE PRESENTACIÓ</w:t>
                      </w:r>
                      <w:r w:rsidRPr="00B73E7B">
                        <w:rPr>
                          <w:b/>
                          <w:sz w:val="24"/>
                          <w:lang w:val="es-CO"/>
                        </w:rPr>
                        <w:t>N DE OFERTAS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14B11" w:rsidRPr="00696553" w:rsidRDefault="00314B11" w:rsidP="00314B11">
      <w:pPr>
        <w:pStyle w:val="Textoindependiente"/>
        <w:ind w:right="59"/>
        <w:jc w:val="both"/>
        <w:rPr>
          <w:sz w:val="20"/>
          <w:szCs w:val="20"/>
          <w:lang w:val="es-CO"/>
        </w:rPr>
      </w:pPr>
    </w:p>
    <w:p w:rsidR="00E66CB2" w:rsidRPr="00696553" w:rsidRDefault="00E66CB2" w:rsidP="00E66CB2">
      <w:pPr>
        <w:adjustRightInd w:val="0"/>
        <w:ind w:right="191"/>
        <w:jc w:val="both"/>
        <w:rPr>
          <w:color w:val="000000"/>
          <w:sz w:val="20"/>
          <w:szCs w:val="20"/>
          <w:lang w:val="es-CO"/>
        </w:rPr>
      </w:pPr>
      <w:r w:rsidRPr="00696553">
        <w:rPr>
          <w:color w:val="000000"/>
          <w:sz w:val="20"/>
          <w:szCs w:val="20"/>
          <w:lang w:val="es-CO"/>
        </w:rPr>
        <w:t xml:space="preserve">Los proponentes deberán presentar su oferta antes de la fecha y hora establecida en el cronograma, en el módulo del SECOP II - </w:t>
      </w:r>
      <w:hyperlink r:id="rId8" w:history="1">
        <w:r w:rsidRPr="00696553">
          <w:rPr>
            <w:rStyle w:val="Hipervnculo"/>
            <w:sz w:val="20"/>
            <w:szCs w:val="20"/>
            <w:lang w:val="es-CO"/>
          </w:rPr>
          <w:t>http://www.colombiacompra.gov.co/sistema-electronico-de-contratacion-publica</w:t>
        </w:r>
      </w:hyperlink>
      <w:r w:rsidRPr="00696553">
        <w:rPr>
          <w:color w:val="000000"/>
          <w:sz w:val="20"/>
          <w:szCs w:val="20"/>
          <w:lang w:val="es-CO"/>
        </w:rPr>
        <w:t>.</w:t>
      </w:r>
    </w:p>
    <w:p w:rsidR="00E66CB2" w:rsidRPr="00696553" w:rsidRDefault="00E66CB2" w:rsidP="00E66CB2">
      <w:pPr>
        <w:adjustRightInd w:val="0"/>
        <w:ind w:right="191"/>
        <w:jc w:val="both"/>
        <w:rPr>
          <w:color w:val="000000"/>
          <w:sz w:val="20"/>
          <w:szCs w:val="20"/>
          <w:lang w:val="es-CO"/>
        </w:rPr>
      </w:pPr>
    </w:p>
    <w:p w:rsidR="00E66CB2" w:rsidRPr="00696553" w:rsidRDefault="00E66CB2" w:rsidP="00E66CB2">
      <w:pPr>
        <w:adjustRightInd w:val="0"/>
        <w:ind w:right="191"/>
        <w:jc w:val="both"/>
        <w:rPr>
          <w:sz w:val="20"/>
          <w:szCs w:val="20"/>
        </w:rPr>
      </w:pPr>
      <w:r w:rsidRPr="00696553">
        <w:rPr>
          <w:color w:val="000000"/>
          <w:sz w:val="20"/>
          <w:szCs w:val="20"/>
          <w:lang w:val="es-CO"/>
        </w:rPr>
        <w:t>Las ofertas deben presentarse con el lleno de todos los requisitos establecidos en el pliego de condiciones de manera individual.</w:t>
      </w:r>
    </w:p>
    <w:p w:rsidR="008074D0" w:rsidRPr="00696553" w:rsidRDefault="00B1484F" w:rsidP="00314B11">
      <w:pPr>
        <w:pStyle w:val="Textoindependiente"/>
        <w:ind w:right="59"/>
        <w:rPr>
          <w:sz w:val="20"/>
          <w:szCs w:val="20"/>
          <w:lang w:val="es-CO"/>
        </w:rPr>
      </w:pPr>
      <w:bookmarkStart w:id="0" w:name="_GoBack"/>
      <w:bookmarkEnd w:id="0"/>
      <w:r w:rsidRPr="00696553">
        <w:rPr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1B4B622B" wp14:editId="3601C265">
                <wp:simplePos x="0" y="0"/>
                <wp:positionH relativeFrom="page">
                  <wp:posOffset>829310</wp:posOffset>
                </wp:positionH>
                <wp:positionV relativeFrom="paragraph">
                  <wp:posOffset>180340</wp:posOffset>
                </wp:positionV>
                <wp:extent cx="6117590" cy="207645"/>
                <wp:effectExtent l="10160" t="8255" r="6350" b="12700"/>
                <wp:wrapTopAndBottom/>
                <wp:docPr id="4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20764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D18" w:rsidRPr="00B73E7B" w:rsidRDefault="00DD6DD4">
                            <w:pPr>
                              <w:spacing w:before="17"/>
                              <w:ind w:left="276"/>
                              <w:rPr>
                                <w:b/>
                                <w:sz w:val="24"/>
                                <w:lang w:val="es-CO"/>
                              </w:rPr>
                            </w:pPr>
                            <w:r w:rsidRPr="00B73E7B">
                              <w:rPr>
                                <w:b/>
                                <w:sz w:val="24"/>
                                <w:lang w:val="es-CO"/>
                              </w:rPr>
                              <w:t>VII. VALOR ESTIMADO DEL CONTRATO Y CERTIFICADO DE</w:t>
                            </w:r>
                            <w:r w:rsidRPr="00B73E7B">
                              <w:rPr>
                                <w:b/>
                                <w:spacing w:val="52"/>
                                <w:sz w:val="24"/>
                                <w:lang w:val="es-CO"/>
                              </w:rPr>
                              <w:t xml:space="preserve"> </w:t>
                            </w:r>
                            <w:r w:rsidRPr="00B73E7B">
                              <w:rPr>
                                <w:b/>
                                <w:sz w:val="24"/>
                                <w:lang w:val="es-CO"/>
                              </w:rPr>
                              <w:t>DISPONIBILIDAD.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B622B" id="Text Box 9" o:spid="_x0000_s1032" type="#_x0000_t202" style="position:absolute;margin-left:65.3pt;margin-top:14.2pt;width:481.7pt;height:16.3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WLTLwIAAGEEAAAOAAAAZHJzL2Uyb0RvYy54bWysVNtu2zAMfR+wfxD0vtgJ2qQx4hRdsg4D&#10;um5Auw9gZNkWJouapMTuvn6UnKTd7WVYAgiURB4dHpJeXQ+dZgfpvEJT8ukk50wagZUyTcm/PN6+&#10;ueLMBzAVaDSy5E/S8+v161er3hZyhi3qSjpGIMYXvS15G4ItssyLVnbgJ2ilocsaXQeBtq7JKgc9&#10;oXc6m+X5POvRVdahkN7T6Xa85OuEX9dShE917WVguuTELaTVpXUX12y9gqJxYFsljjTgH1h0oAw9&#10;eobaQgC2d+o3qE4Jhx7rMBHYZVjXSsiUA2UzzX/J5qEFK1MuJI63Z5n8/4MV94fPjqmq5BdUKQMd&#10;1ehRDoG9xYEtozy99QV5PVjyCwMdU5lTqt7eofjqmcFNC6aRN85h30qoiN40RmYvQkccH0F2/Ues&#10;6BnYB0xAQ+26qB2pwQidyvR0Lk2kIuhwPp0uLpd0Jehuli/mF5fpCShO0db58F5ix6JRckelT+hw&#10;uPMhsoHi5BIf86hVdau0ThvX7DbasQNQm2yX8X9E/8lNG9YTlXy5GAX4K0Sefn+CiBS24NvxqYQe&#10;3aDoVKBB0Kor+dU5Goqo5ztTJZcASo825aLNUeCo6ahuGHZDKuU8Qkbxd1g9keIOx76nOSWjRfed&#10;s556vuT+2x6c5Ex/MFS1OCAnw52M3ckAIyi05IGz0dyEcZD21qmmJeSxLwzeUGVrlUR/ZnGkS32c&#10;anGcuTgoL/fJ6/nLsP4BAAD//wMAUEsDBBQABgAIAAAAIQCrRHuj3wAAAAoBAAAPAAAAZHJzL2Rv&#10;d25yZXYueG1sTI9BS8NAEIXvgv9hGcGLtJvUENuYTamCoNSLael5mx2T0OxsyG7a+O+dnvT4mI83&#10;38vXk+3EGQffOlIQzyMQSJUzLdUK9ru32RKED5qM7hyhgh/0sC5ub3KdGXehLzyXoRZcQj7TCpoQ&#10;+kxKXzVotZ+7Holv326wOnAcamkGfeFy28lFFKXS6pb4Q6N7fG2wOpWjVXDCz2358v4w0tPhsNmb&#10;VSI/SqfU/d20eQYRcAp/MFz1WR0Kdjq6kYwXHefHKGVUwWKZgLgC0SrhdUcFaRyDLHL5f0LxCwAA&#10;//8DAFBLAQItABQABgAIAAAAIQC2gziS/gAAAOEBAAATAAAAAAAAAAAAAAAAAAAAAABbQ29udGVu&#10;dF9UeXBlc10ueG1sUEsBAi0AFAAGAAgAAAAhADj9If/WAAAAlAEAAAsAAAAAAAAAAAAAAAAALwEA&#10;AF9yZWxzLy5yZWxzUEsBAi0AFAAGAAgAAAAhADBpYtMvAgAAYQQAAA4AAAAAAAAAAAAAAAAALgIA&#10;AGRycy9lMm9Eb2MueG1sUEsBAi0AFAAGAAgAAAAhAKtEe6PfAAAACgEAAA8AAAAAAAAAAAAAAAAA&#10;iQQAAGRycy9kb3ducmV2LnhtbFBLBQYAAAAABAAEAPMAAACVBQAAAAA=&#10;" fillcolor="#d9d9d9" strokeweight=".16936mm">
                <v:textbox inset="0,0,0,0">
                  <w:txbxContent>
                    <w:p w:rsidR="00770D18" w:rsidRPr="00B73E7B" w:rsidRDefault="00DD6DD4">
                      <w:pPr>
                        <w:spacing w:before="17"/>
                        <w:ind w:left="276"/>
                        <w:rPr>
                          <w:b/>
                          <w:sz w:val="24"/>
                          <w:lang w:val="es-CO"/>
                        </w:rPr>
                      </w:pPr>
                      <w:r w:rsidRPr="00B73E7B">
                        <w:rPr>
                          <w:b/>
                          <w:sz w:val="24"/>
                          <w:lang w:val="es-CO"/>
                        </w:rPr>
                        <w:t>VII. VALOR ESTIMADO DEL CONTRATO Y CERTIFICADO DE</w:t>
                      </w:r>
                      <w:r w:rsidRPr="00B73E7B">
                        <w:rPr>
                          <w:b/>
                          <w:spacing w:val="52"/>
                          <w:sz w:val="24"/>
                          <w:lang w:val="es-CO"/>
                        </w:rPr>
                        <w:t xml:space="preserve"> </w:t>
                      </w:r>
                      <w:r w:rsidRPr="00B73E7B">
                        <w:rPr>
                          <w:b/>
                          <w:sz w:val="24"/>
                          <w:lang w:val="es-CO"/>
                        </w:rPr>
                        <w:t>DISPONIBILIDAD.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14B11" w:rsidRPr="00696553" w:rsidRDefault="00314B11" w:rsidP="00314B11">
      <w:pPr>
        <w:pStyle w:val="Textoindependiente"/>
        <w:ind w:right="59"/>
        <w:jc w:val="both"/>
        <w:rPr>
          <w:sz w:val="20"/>
          <w:szCs w:val="20"/>
          <w:lang w:val="es-CO"/>
        </w:rPr>
      </w:pPr>
    </w:p>
    <w:p w:rsidR="00B73E7B" w:rsidRPr="00696553" w:rsidRDefault="00DD6DD4" w:rsidP="00314B11">
      <w:pPr>
        <w:pStyle w:val="Textoindependiente"/>
        <w:ind w:right="59"/>
        <w:jc w:val="both"/>
        <w:rPr>
          <w:i/>
          <w:sz w:val="20"/>
          <w:szCs w:val="20"/>
          <w:lang w:val="es-CO"/>
        </w:rPr>
      </w:pPr>
      <w:r w:rsidRPr="00696553">
        <w:rPr>
          <w:sz w:val="20"/>
          <w:szCs w:val="20"/>
          <w:lang w:val="es-CO"/>
        </w:rPr>
        <w:t xml:space="preserve">El valor estimado del contrato es de </w:t>
      </w:r>
      <w:r w:rsidR="008074D0" w:rsidRPr="00696553">
        <w:rPr>
          <w:b/>
          <w:sz w:val="20"/>
          <w:szCs w:val="20"/>
          <w:lang w:val="es-CO"/>
        </w:rPr>
        <w:t>__________________________________________________________________________</w:t>
      </w:r>
      <w:r w:rsidR="00DD6DE7" w:rsidRPr="00696553">
        <w:rPr>
          <w:b/>
          <w:sz w:val="20"/>
          <w:szCs w:val="20"/>
          <w:lang w:val="es-CO"/>
        </w:rPr>
        <w:t xml:space="preserve"> ($</w:t>
      </w:r>
      <w:r w:rsidR="008074D0" w:rsidRPr="00696553">
        <w:rPr>
          <w:b/>
          <w:sz w:val="20"/>
          <w:szCs w:val="20"/>
          <w:lang w:val="es-CO"/>
        </w:rPr>
        <w:t xml:space="preserve"> _________________________________</w:t>
      </w:r>
      <w:r w:rsidR="00DD6DE7" w:rsidRPr="00696553">
        <w:rPr>
          <w:b/>
          <w:sz w:val="20"/>
          <w:szCs w:val="20"/>
          <w:lang w:val="es-CO"/>
        </w:rPr>
        <w:t>)</w:t>
      </w:r>
      <w:r w:rsidR="00DC5FBB" w:rsidRPr="00696553">
        <w:rPr>
          <w:b/>
          <w:sz w:val="20"/>
          <w:szCs w:val="20"/>
          <w:lang w:val="es-CO"/>
        </w:rPr>
        <w:t>,</w:t>
      </w:r>
      <w:r w:rsidR="00B73E7B" w:rsidRPr="00696553">
        <w:rPr>
          <w:b/>
          <w:sz w:val="20"/>
          <w:szCs w:val="20"/>
          <w:lang w:val="es-CO"/>
        </w:rPr>
        <w:t xml:space="preserve"> </w:t>
      </w:r>
      <w:r w:rsidRPr="00696553">
        <w:rPr>
          <w:sz w:val="20"/>
          <w:szCs w:val="20"/>
          <w:lang w:val="es-CO"/>
        </w:rPr>
        <w:t>que incluye los pagos por los costos directos e indirectos de obra y todos los impuestos, gravámenes y retenciones a que haya</w:t>
      </w:r>
      <w:r w:rsidRPr="00696553">
        <w:rPr>
          <w:spacing w:val="-9"/>
          <w:sz w:val="20"/>
          <w:szCs w:val="20"/>
          <w:lang w:val="es-CO"/>
        </w:rPr>
        <w:t xml:space="preserve"> </w:t>
      </w:r>
      <w:r w:rsidRPr="00696553">
        <w:rPr>
          <w:sz w:val="20"/>
          <w:szCs w:val="20"/>
          <w:lang w:val="es-CO"/>
        </w:rPr>
        <w:t>lugar.</w:t>
      </w:r>
      <w:r w:rsidR="00696553" w:rsidRPr="00696553">
        <w:rPr>
          <w:sz w:val="20"/>
          <w:szCs w:val="20"/>
          <w:lang w:val="es-CO"/>
        </w:rPr>
        <w:t xml:space="preserve"> La Personería </w:t>
      </w:r>
      <w:r w:rsidR="00314B11" w:rsidRPr="00696553">
        <w:rPr>
          <w:sz w:val="20"/>
          <w:szCs w:val="20"/>
          <w:lang w:val="es-CO"/>
        </w:rPr>
        <w:t xml:space="preserve">de Bucaramanga a través </w:t>
      </w:r>
      <w:r w:rsidR="00B73E7B" w:rsidRPr="00696553">
        <w:rPr>
          <w:sz w:val="20"/>
          <w:szCs w:val="20"/>
          <w:lang w:val="es-CO"/>
        </w:rPr>
        <w:t xml:space="preserve">de la </w:t>
      </w:r>
      <w:r w:rsidR="00696553" w:rsidRPr="00696553">
        <w:rPr>
          <w:sz w:val="20"/>
          <w:szCs w:val="20"/>
          <w:lang w:val="es-CO"/>
        </w:rPr>
        <w:t>Oficina Financiera</w:t>
      </w:r>
      <w:r w:rsidR="00B73E7B" w:rsidRPr="00696553">
        <w:rPr>
          <w:sz w:val="20"/>
          <w:szCs w:val="20"/>
          <w:lang w:val="es-CO"/>
        </w:rPr>
        <w:t>, expidió el Certificado de Disponibilidad Presupuestal No</w:t>
      </w:r>
      <w:r w:rsidR="003B2BEB" w:rsidRPr="00696553">
        <w:rPr>
          <w:sz w:val="20"/>
          <w:szCs w:val="20"/>
          <w:lang w:val="es-CO"/>
        </w:rPr>
        <w:t>.</w:t>
      </w:r>
      <w:r w:rsidR="00B73E7B" w:rsidRPr="00696553">
        <w:rPr>
          <w:sz w:val="20"/>
          <w:szCs w:val="20"/>
          <w:lang w:val="es-CO"/>
        </w:rPr>
        <w:t xml:space="preserve"> </w:t>
      </w:r>
      <w:r w:rsidR="008074D0" w:rsidRPr="00696553">
        <w:rPr>
          <w:sz w:val="20"/>
          <w:szCs w:val="20"/>
          <w:lang w:val="es-CO"/>
        </w:rPr>
        <w:t>______</w:t>
      </w:r>
      <w:r w:rsidR="003B2BEB" w:rsidRPr="00696553">
        <w:rPr>
          <w:sz w:val="20"/>
          <w:szCs w:val="20"/>
          <w:lang w:val="es-CO"/>
        </w:rPr>
        <w:t xml:space="preserve"> del </w:t>
      </w:r>
      <w:r w:rsidR="008074D0" w:rsidRPr="00696553">
        <w:rPr>
          <w:sz w:val="20"/>
          <w:szCs w:val="20"/>
          <w:lang w:val="es-CO"/>
        </w:rPr>
        <w:t>___</w:t>
      </w:r>
      <w:r w:rsidR="00DC5FBB" w:rsidRPr="00696553">
        <w:rPr>
          <w:sz w:val="20"/>
          <w:szCs w:val="20"/>
          <w:lang w:val="es-CO"/>
        </w:rPr>
        <w:t xml:space="preserve"> de </w:t>
      </w:r>
      <w:r w:rsidR="008074D0" w:rsidRPr="00696553">
        <w:rPr>
          <w:sz w:val="20"/>
          <w:szCs w:val="20"/>
          <w:lang w:val="es-CO"/>
        </w:rPr>
        <w:t xml:space="preserve">_____ </w:t>
      </w:r>
      <w:proofErr w:type="spellStart"/>
      <w:r w:rsidR="008074D0" w:rsidRPr="00696553">
        <w:rPr>
          <w:sz w:val="20"/>
          <w:szCs w:val="20"/>
          <w:lang w:val="es-CO"/>
        </w:rPr>
        <w:t>de</w:t>
      </w:r>
      <w:proofErr w:type="spellEnd"/>
      <w:r w:rsidR="008074D0" w:rsidRPr="00696553">
        <w:rPr>
          <w:sz w:val="20"/>
          <w:szCs w:val="20"/>
          <w:lang w:val="es-CO"/>
        </w:rPr>
        <w:t xml:space="preserve"> ______</w:t>
      </w:r>
      <w:r w:rsidR="00DC5FBB" w:rsidRPr="00696553">
        <w:rPr>
          <w:sz w:val="20"/>
          <w:szCs w:val="20"/>
          <w:lang w:val="es-CO"/>
        </w:rPr>
        <w:t xml:space="preserve">, </w:t>
      </w:r>
      <w:r w:rsidR="00B73E7B" w:rsidRPr="00696553">
        <w:rPr>
          <w:sz w:val="20"/>
          <w:szCs w:val="20"/>
          <w:lang w:val="es-CO"/>
        </w:rPr>
        <w:t>para amparar el presente proceso.</w:t>
      </w:r>
      <w:r w:rsidR="008074D0" w:rsidRPr="00696553">
        <w:rPr>
          <w:sz w:val="20"/>
          <w:szCs w:val="20"/>
          <w:lang w:val="es-CO"/>
        </w:rPr>
        <w:t xml:space="preserve"> </w:t>
      </w:r>
      <w:r w:rsidR="008074D0" w:rsidRPr="00696553">
        <w:rPr>
          <w:i/>
          <w:sz w:val="20"/>
          <w:szCs w:val="20"/>
          <w:highlight w:val="lightGray"/>
          <w:lang w:val="es-CO"/>
        </w:rPr>
        <w:t>(Completar los campos)</w:t>
      </w:r>
    </w:p>
    <w:p w:rsidR="00B73E7B" w:rsidRPr="00696553" w:rsidRDefault="00B1484F" w:rsidP="00314B11">
      <w:pPr>
        <w:pStyle w:val="Textoindependiente"/>
        <w:ind w:right="59"/>
        <w:rPr>
          <w:sz w:val="20"/>
          <w:szCs w:val="20"/>
          <w:lang w:val="es-CO"/>
        </w:rPr>
      </w:pPr>
      <w:r w:rsidRPr="00696553">
        <w:rPr>
          <w:noProof/>
          <w:sz w:val="20"/>
          <w:szCs w:val="20"/>
          <w:lang w:val="es-CO" w:eastAsia="es-CO"/>
        </w:rPr>
        <w:lastRenderedPageBreak/>
        <mc:AlternateContent>
          <mc:Choice Requires="wps">
            <w:drawing>
              <wp:anchor distT="0" distB="0" distL="0" distR="0" simplePos="0" relativeHeight="251660800" behindDoc="0" locked="0" layoutInCell="1" allowOverlap="1" wp14:anchorId="7C8B6E0F" wp14:editId="0C0A3FB2">
                <wp:simplePos x="0" y="0"/>
                <wp:positionH relativeFrom="page">
                  <wp:posOffset>829310</wp:posOffset>
                </wp:positionH>
                <wp:positionV relativeFrom="paragraph">
                  <wp:posOffset>210185</wp:posOffset>
                </wp:positionV>
                <wp:extent cx="6117590" cy="207645"/>
                <wp:effectExtent l="10160" t="5080" r="6350" b="6350"/>
                <wp:wrapTopAndBottom/>
                <wp:docPr id="4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20764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E7B" w:rsidRPr="00B73E7B" w:rsidRDefault="00FC4362" w:rsidP="00B73E7B">
                            <w:pPr>
                              <w:tabs>
                                <w:tab w:val="left" w:pos="1389"/>
                              </w:tabs>
                              <w:spacing w:before="17"/>
                              <w:ind w:left="890"/>
                              <w:rPr>
                                <w:b/>
                                <w:sz w:val="24"/>
                                <w:lang w:val="es-CO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s-CO"/>
                              </w:rPr>
                              <w:t>VIII</w:t>
                            </w:r>
                            <w:r w:rsidR="00B73E7B" w:rsidRPr="00B73E7B">
                              <w:rPr>
                                <w:b/>
                                <w:sz w:val="24"/>
                                <w:lang w:val="es-CO"/>
                              </w:rPr>
                              <w:t>.</w:t>
                            </w:r>
                            <w:r w:rsidR="00B73E7B" w:rsidRPr="00B73E7B">
                              <w:rPr>
                                <w:b/>
                                <w:sz w:val="24"/>
                                <w:lang w:val="es-CO"/>
                              </w:rPr>
                              <w:tab/>
                              <w:t>ACUERDOS COMERCIALES QUE COBIJAN LA</w:t>
                            </w:r>
                            <w:r w:rsidR="00B73E7B" w:rsidRPr="00B73E7B">
                              <w:rPr>
                                <w:b/>
                                <w:spacing w:val="-9"/>
                                <w:sz w:val="24"/>
                                <w:lang w:val="es-CO"/>
                              </w:rPr>
                              <w:t xml:space="preserve"> </w:t>
                            </w:r>
                            <w:r w:rsidR="00B73E7B" w:rsidRPr="00B73E7B">
                              <w:rPr>
                                <w:b/>
                                <w:sz w:val="24"/>
                                <w:lang w:val="es-CO"/>
                              </w:rPr>
                              <w:t>CONTRATACION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B6E0F" id="Text Box 21" o:spid="_x0000_s1033" type="#_x0000_t202" style="position:absolute;margin-left:65.3pt;margin-top:16.55pt;width:481.7pt;height:16.35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uMLMAIAAGIEAAAOAAAAZHJzL2Uyb0RvYy54bWysVNtu2zAMfR+wfxD0vtgJ2qQx4hRdsg4D&#10;um5Auw9gZNkWJouapMTuvn6UnKTd7WVYAgiURB4dHpJeXQ+dZgfpvEJT8ukk50wagZUyTcm/PN6+&#10;ueLMBzAVaDSy5E/S8+v161er3hZyhi3qSjpGIMYXvS15G4ItssyLVnbgJ2ilocsaXQeBtq7JKgc9&#10;oXc6m+X5POvRVdahkN7T6Xa85OuEX9dShE917WVguuTELaTVpXUX12y9gqJxYFsljjTgH1h0oAw9&#10;eobaQgC2d+o3qE4Jhx7rMBHYZVjXSsiUA2UzzX/J5qEFK1MuJI63Z5n8/4MV94fPjqmq5Bdzzgx0&#10;VKNHOQT2Fgc2m0Z9eusLcnuw5BgGOqc6p1y9vUPx1TODmxZMI2+cw76VUBG/FJm9CB1xfATZ9R+x&#10;ondgHzABDbXrongkByN0qtPTuTaRi6DD+XS6uFzSlaC7Wb6YX1xGchkUp2jrfHgvsWPRKLmj2id0&#10;ONz5MLqeXOJjHrWqbpXWaeOa3UY7dgDqk+0y/o/oP7lpw3qiki8XowB/hcjT708QkcIWfDs+ldCj&#10;GxSdCjQJWnUlvzpHQxH1fGeq5BJA6dGmtLWh7KPAUdNR3TDshlTLRYSMdzusnkhxh2Pj06CS0aL7&#10;zllPTV9y/20PTnKmPxiqWpyQk+FOxu5kgBEUWvLA2WhuwjhJe+tU0xLy2BcGb6iytUqiP7M40qVG&#10;TmU7Dl2clJf75PX8aVj/AAAA//8DAFBLAwQUAAYACAAAACEA14J2ad8AAAAKAQAADwAAAGRycy9k&#10;b3ducmV2LnhtbEyPwU7DMBBE70j8g7VIXBC1S0poQ5yqICGB4EKoenbjJYkar6PYacPfsz3BcbRP&#10;s2/y9eQ6ccQhtJ40zGcKBFLlbUu1hu3Xy+0SRIiGrOk8oYYfDLAuLi9yk1l/ok88lrEWXEIhMxqa&#10;GPtMylA16EyY+R6Jb99+cCZyHGppB3PictfJO6VS6UxL/KExPT43WB3K0Wk44Md7+fR6M9LDbrfZ&#10;2tVCvpVe6+urafMIIuIU/2A467M6FOy09yPZIDrOiUoZ1ZAkcxBnQK0WvG6vIb1fgixy+X9C8QsA&#10;AP//AwBQSwECLQAUAAYACAAAACEAtoM4kv4AAADhAQAAEwAAAAAAAAAAAAAAAAAAAAAAW0NvbnRl&#10;bnRfVHlwZXNdLnhtbFBLAQItABQABgAIAAAAIQA4/SH/1gAAAJQBAAALAAAAAAAAAAAAAAAAAC8B&#10;AABfcmVscy8ucmVsc1BLAQItABQABgAIAAAAIQBafuMLMAIAAGIEAAAOAAAAAAAAAAAAAAAAAC4C&#10;AABkcnMvZTJvRG9jLnhtbFBLAQItABQABgAIAAAAIQDXgnZp3wAAAAoBAAAPAAAAAAAAAAAAAAAA&#10;AIoEAABkcnMvZG93bnJldi54bWxQSwUGAAAAAAQABADzAAAAlgUAAAAA&#10;" fillcolor="#d9d9d9" strokeweight=".16936mm">
                <v:textbox inset="0,0,0,0">
                  <w:txbxContent>
                    <w:p w:rsidR="00B73E7B" w:rsidRPr="00B73E7B" w:rsidRDefault="00FC4362" w:rsidP="00B73E7B">
                      <w:pPr>
                        <w:tabs>
                          <w:tab w:val="left" w:pos="1389"/>
                        </w:tabs>
                        <w:spacing w:before="17"/>
                        <w:ind w:left="890"/>
                        <w:rPr>
                          <w:b/>
                          <w:sz w:val="24"/>
                          <w:lang w:val="es-CO"/>
                        </w:rPr>
                      </w:pPr>
                      <w:r>
                        <w:rPr>
                          <w:b/>
                          <w:sz w:val="24"/>
                          <w:lang w:val="es-CO"/>
                        </w:rPr>
                        <w:t>VIII</w:t>
                      </w:r>
                      <w:r w:rsidR="00B73E7B" w:rsidRPr="00B73E7B">
                        <w:rPr>
                          <w:b/>
                          <w:sz w:val="24"/>
                          <w:lang w:val="es-CO"/>
                        </w:rPr>
                        <w:t>.</w:t>
                      </w:r>
                      <w:r w:rsidR="00B73E7B" w:rsidRPr="00B73E7B">
                        <w:rPr>
                          <w:b/>
                          <w:sz w:val="24"/>
                          <w:lang w:val="es-CO"/>
                        </w:rPr>
                        <w:tab/>
                        <w:t>ACUERDOS COMERCIALES QUE COBIJAN LA</w:t>
                      </w:r>
                      <w:r w:rsidR="00B73E7B" w:rsidRPr="00B73E7B">
                        <w:rPr>
                          <w:b/>
                          <w:spacing w:val="-9"/>
                          <w:sz w:val="24"/>
                          <w:lang w:val="es-CO"/>
                        </w:rPr>
                        <w:t xml:space="preserve"> </w:t>
                      </w:r>
                      <w:r w:rsidR="00B73E7B" w:rsidRPr="00B73E7B">
                        <w:rPr>
                          <w:b/>
                          <w:sz w:val="24"/>
                          <w:lang w:val="es-CO"/>
                        </w:rPr>
                        <w:t>CONTRATACION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73E7B" w:rsidRPr="00696553" w:rsidRDefault="00B73E7B" w:rsidP="00314B11">
      <w:pPr>
        <w:pStyle w:val="Textoindependiente"/>
        <w:ind w:right="59"/>
        <w:rPr>
          <w:sz w:val="20"/>
          <w:szCs w:val="20"/>
          <w:lang w:val="es-CO"/>
        </w:rPr>
      </w:pPr>
    </w:p>
    <w:p w:rsidR="00314B11" w:rsidRPr="00696553" w:rsidRDefault="00314B11" w:rsidP="00314B11">
      <w:pPr>
        <w:pStyle w:val="Textoindependiente"/>
        <w:ind w:right="59"/>
        <w:jc w:val="both"/>
        <w:rPr>
          <w:i/>
          <w:sz w:val="20"/>
          <w:szCs w:val="20"/>
          <w:lang w:val="es-CO"/>
        </w:rPr>
      </w:pPr>
      <w:r w:rsidRPr="00696553">
        <w:rPr>
          <w:i/>
          <w:sz w:val="20"/>
          <w:szCs w:val="20"/>
          <w:highlight w:val="lightGray"/>
          <w:lang w:val="es-CO"/>
        </w:rPr>
        <w:t>(</w:t>
      </w:r>
      <w:r w:rsidR="00CD409E" w:rsidRPr="00696553">
        <w:rPr>
          <w:i/>
          <w:sz w:val="20"/>
          <w:szCs w:val="20"/>
          <w:highlight w:val="lightGray"/>
          <w:lang w:val="es-CO"/>
        </w:rPr>
        <w:t xml:space="preserve">Indicar si los Acuerdos Comerciales </w:t>
      </w:r>
      <w:r w:rsidRPr="00696553">
        <w:rPr>
          <w:i/>
          <w:sz w:val="20"/>
          <w:szCs w:val="20"/>
          <w:highlight w:val="lightGray"/>
          <w:lang w:val="es-CO"/>
        </w:rPr>
        <w:t xml:space="preserve">señalados en el Manual para el manejo de los Acuerdos Comerciales en Procesos de Contratación </w:t>
      </w:r>
      <w:r w:rsidRPr="00696553">
        <w:rPr>
          <w:b/>
          <w:bCs/>
          <w:i/>
          <w:sz w:val="20"/>
          <w:szCs w:val="20"/>
          <w:highlight w:val="lightGray"/>
          <w:lang w:val="es-CO"/>
        </w:rPr>
        <w:t>M-MACPC-13</w:t>
      </w:r>
      <w:r w:rsidRPr="00696553">
        <w:rPr>
          <w:i/>
          <w:sz w:val="20"/>
          <w:szCs w:val="20"/>
          <w:highlight w:val="lightGray"/>
          <w:lang w:val="es-CO"/>
        </w:rPr>
        <w:t xml:space="preserve">, </w:t>
      </w:r>
      <w:r w:rsidR="00CD409E" w:rsidRPr="00696553">
        <w:rPr>
          <w:i/>
          <w:sz w:val="20"/>
          <w:szCs w:val="20"/>
          <w:highlight w:val="lightGray"/>
          <w:lang w:val="es-CO"/>
        </w:rPr>
        <w:t>son aplicables al Proceso de Contratación que están diseñando y en caso de que sean aplicables, cumplir con las oblig</w:t>
      </w:r>
      <w:r w:rsidRPr="00696553">
        <w:rPr>
          <w:i/>
          <w:sz w:val="20"/>
          <w:szCs w:val="20"/>
          <w:highlight w:val="lightGray"/>
          <w:lang w:val="es-CO"/>
        </w:rPr>
        <w:t>aciones derivadas de los mismos).</w:t>
      </w:r>
    </w:p>
    <w:p w:rsidR="00FC4362" w:rsidRPr="00696553" w:rsidRDefault="00FC4362" w:rsidP="00FC4362">
      <w:pPr>
        <w:pStyle w:val="Textoindependiente"/>
        <w:ind w:right="59"/>
        <w:jc w:val="both"/>
        <w:rPr>
          <w:i/>
          <w:sz w:val="20"/>
          <w:szCs w:val="20"/>
          <w:lang w:val="es-CO"/>
        </w:rPr>
      </w:pPr>
    </w:p>
    <w:p w:rsidR="00FC4362" w:rsidRPr="00696553" w:rsidRDefault="00FC4362" w:rsidP="00FC4362">
      <w:pPr>
        <w:pStyle w:val="Textoindependiente"/>
        <w:ind w:right="59"/>
        <w:rPr>
          <w:sz w:val="20"/>
          <w:szCs w:val="20"/>
          <w:lang w:val="es-CO"/>
        </w:rPr>
      </w:pPr>
      <w:r w:rsidRPr="00696553">
        <w:rPr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0" distR="0" simplePos="0" relativeHeight="251668992" behindDoc="0" locked="0" layoutInCell="1" allowOverlap="1" wp14:anchorId="003A4817" wp14:editId="56EC4537">
                <wp:simplePos x="0" y="0"/>
                <wp:positionH relativeFrom="page">
                  <wp:posOffset>829310</wp:posOffset>
                </wp:positionH>
                <wp:positionV relativeFrom="paragraph">
                  <wp:posOffset>131445</wp:posOffset>
                </wp:positionV>
                <wp:extent cx="6117590" cy="207645"/>
                <wp:effectExtent l="10160" t="8890" r="6350" b="12065"/>
                <wp:wrapTopAndBottom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20764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362" w:rsidRDefault="00FC4362" w:rsidP="00FC4362">
                            <w:pPr>
                              <w:spacing w:before="17"/>
                              <w:ind w:left="197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IX. CONVOCATORIA LIMITADA A MIPYMES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A4817" id="Text Box 20" o:spid="_x0000_s1034" type="#_x0000_t202" style="position:absolute;margin-left:65.3pt;margin-top:10.35pt;width:481.7pt;height:16.35pt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0HTMAIAAGEEAAAOAAAAZHJzL2Uyb0RvYy54bWysVNtu2zAMfR+wfxD0vtgJlpsRp+iSdRjQ&#10;XYB2H8DIcixMFjVJiZ19/Sg5Sbvby7AEECiJOjw8JL266VvNjtJ5habk41HOmTQCK2X2Jf/yePdq&#10;wZkPYCrQaGTJT9Lzm/XLF6vOFnKCDepKOkYgxhedLXkTgi2yzItGtuBHaKWhyxpdC4G2bp9VDjpC&#10;b3U2yfNZ1qGrrEMhvafT7XDJ1wm/rqUIn+ray8B0yYlbSKtL6y6u2XoFxd6BbZQ404B/YNGCMhT0&#10;CrWFAOzg1G9QrRIOPdZhJLDNsK6VkCkHymac/5LNQwNWplxIHG+vMvn/Bys+Hj87pqqSTzkz0FKJ&#10;HmUf2Bvs2STJ01lfkNeDJb/Q0zmVOaXq7T2Kr54Z3DRg9vLWOewaCRXRG0dhs2dPY0F84SPIrvuA&#10;FcWBQ8AE1NeujdqRGozQqUyna2kiF0GHs/F4Pl3SlaC7ST6fvZ6mEFBcXlvnwzuJLYtGyR2VPqHD&#10;8d6HyAaKi0sM5lGr6k5pnTZuv9tox45AbbJdxv8Z/Sc3bVhHVPLlfBDgrxB5+v0JIlLYgm+GUAk9&#10;ukHRqkCDoFVb8sX1NRRRz7emSi4BlB5sykWbs8BR00Hd0O/6VMpFhIx677A6keIOh76nOSWjQfed&#10;s456vuT+2wGc5Ey/N1S1OCAXw12M3cUAI+hpyQNng7kJwyAdrFP7hpCHvjB4S5WtVRL9icWZLvVx&#10;qsV55uKgPN8nr6cvw/oHAAAA//8DAFBLAwQUAAYACAAAACEAiPghweAAAAAKAQAADwAAAGRycy9k&#10;b3ducmV2LnhtbEyPy07DMBBF90j8gzVIbBC1aUMfIU5VkJBAsCGtunbjIYkaj6PYacPfM13B8mqO&#10;7pybrUfXihP2ofGk4WGiQCCV3jZUadhtX++XIEI0ZE3rCTX8YIB1fn2VmdT6M33hqYiV4BIKqdFQ&#10;x9ilUoayRmfCxHdIfPv2vTORY19J25szl7tWTpWaS2ca4g+16fClxvJYDE7DET8/iue3u4EW+/1m&#10;Z1eJfC+81rc34+YJRMQx/sFw0Wd1yNnp4AeyQbScZ2rOqIapWoC4AGqV8LqDhsdZAjLP5P8J+S8A&#10;AAD//wMAUEsBAi0AFAAGAAgAAAAhALaDOJL+AAAA4QEAABMAAAAAAAAAAAAAAAAAAAAAAFtDb250&#10;ZW50X1R5cGVzXS54bWxQSwECLQAUAAYACAAAACEAOP0h/9YAAACUAQAACwAAAAAAAAAAAAAAAAAv&#10;AQAAX3JlbHMvLnJlbHNQSwECLQAUAAYACAAAACEAD5NB0zACAABhBAAADgAAAAAAAAAAAAAAAAAu&#10;AgAAZHJzL2Uyb0RvYy54bWxQSwECLQAUAAYACAAAACEAiPghweAAAAAKAQAADwAAAAAAAAAAAAAA&#10;AACKBAAAZHJzL2Rvd25yZXYueG1sUEsFBgAAAAAEAAQA8wAAAJcFAAAAAA==&#10;" fillcolor="#d9d9d9" strokeweight=".16936mm">
                <v:textbox inset="0,0,0,0">
                  <w:txbxContent>
                    <w:p w:rsidR="00FC4362" w:rsidRDefault="00FC4362" w:rsidP="00FC4362">
                      <w:pPr>
                        <w:spacing w:before="17"/>
                        <w:ind w:left="197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IX. CONVOCATORIA LIMITADA A MIPYMES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C4362" w:rsidRPr="00696553" w:rsidRDefault="00FC4362" w:rsidP="00FC4362">
      <w:pPr>
        <w:pStyle w:val="Textoindependiente"/>
        <w:ind w:right="59"/>
        <w:jc w:val="both"/>
        <w:rPr>
          <w:i/>
          <w:sz w:val="20"/>
          <w:szCs w:val="20"/>
          <w:lang w:val="es-CO"/>
        </w:rPr>
      </w:pPr>
      <w:r w:rsidRPr="00696553">
        <w:rPr>
          <w:sz w:val="20"/>
          <w:szCs w:val="20"/>
          <w:lang w:val="es-CO"/>
        </w:rPr>
        <w:t xml:space="preserve">De conformidad al Art 2.2.1.2.4.2.2 el Decreto 1082 de 2015, el presente proceso: </w:t>
      </w:r>
      <w:r w:rsidRPr="00696553">
        <w:rPr>
          <w:i/>
          <w:sz w:val="20"/>
          <w:szCs w:val="20"/>
          <w:highlight w:val="lightGray"/>
          <w:lang w:val="es-CO"/>
        </w:rPr>
        <w:t xml:space="preserve">(Indicar si debe o no </w:t>
      </w:r>
      <w:proofErr w:type="gramStart"/>
      <w:r w:rsidRPr="00696553">
        <w:rPr>
          <w:i/>
          <w:sz w:val="20"/>
          <w:szCs w:val="20"/>
          <w:highlight w:val="lightGray"/>
          <w:lang w:val="es-CO"/>
        </w:rPr>
        <w:t>ser  limitado</w:t>
      </w:r>
      <w:proofErr w:type="gramEnd"/>
      <w:r w:rsidRPr="00696553">
        <w:rPr>
          <w:i/>
          <w:sz w:val="20"/>
          <w:szCs w:val="20"/>
          <w:highlight w:val="lightGray"/>
          <w:lang w:val="es-CO"/>
        </w:rPr>
        <w:t xml:space="preserve"> a MIPYMES en razón de su cuantía).</w:t>
      </w:r>
    </w:p>
    <w:p w:rsidR="00B73E7B" w:rsidRPr="00696553" w:rsidRDefault="00B1484F" w:rsidP="00314B11">
      <w:pPr>
        <w:pStyle w:val="Textoindependiente"/>
        <w:ind w:right="59"/>
        <w:rPr>
          <w:sz w:val="20"/>
          <w:szCs w:val="20"/>
          <w:lang w:val="es-CO"/>
        </w:rPr>
      </w:pPr>
      <w:r w:rsidRPr="00696553">
        <w:rPr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412824ED" wp14:editId="3C1D6713">
                <wp:simplePos x="0" y="0"/>
                <wp:positionH relativeFrom="page">
                  <wp:posOffset>829310</wp:posOffset>
                </wp:positionH>
                <wp:positionV relativeFrom="paragraph">
                  <wp:posOffset>179705</wp:posOffset>
                </wp:positionV>
                <wp:extent cx="6117590" cy="382905"/>
                <wp:effectExtent l="10160" t="6350" r="6350" b="10795"/>
                <wp:wrapTopAndBottom/>
                <wp:docPr id="4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3829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E7B" w:rsidRPr="00B73E7B" w:rsidRDefault="00B1484F" w:rsidP="00B73E7B">
                            <w:pPr>
                              <w:spacing w:before="17" w:line="242" w:lineRule="auto"/>
                              <w:ind w:left="4078" w:right="597" w:hanging="3476"/>
                              <w:rPr>
                                <w:b/>
                                <w:sz w:val="24"/>
                                <w:lang w:val="es-CO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s-CO"/>
                              </w:rPr>
                              <w:t>X. ENUMERACIÓN Y BREVE DESCRIPCIÓ</w:t>
                            </w:r>
                            <w:r w:rsidR="00B73E7B" w:rsidRPr="00B73E7B">
                              <w:rPr>
                                <w:b/>
                                <w:sz w:val="24"/>
                                <w:lang w:val="es-CO"/>
                              </w:rPr>
                              <w:t>N DE LAS CONDICIONES PARA PARTICIPAR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824ED" id="Text Box 24" o:spid="_x0000_s1035" type="#_x0000_t202" style="position:absolute;margin-left:65.3pt;margin-top:14.15pt;width:481.7pt;height:30.15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iyDMAIAAGIEAAAOAAAAZHJzL2Uyb0RvYy54bWysVNtu2zAMfR+wfxD0vtjJmjYx4hRdsg4D&#10;ugvQ7gNoWY6FyaImKbG7rx8lJ2l3exmWAAIlkUeHh6RX10On2UE6r9CUfDrJOZNGYK3MruRfHm5f&#10;LTjzAUwNGo0s+aP0/Hr98sWqt4WcYYu6lo4RiPFFb0vehmCLLPOilR34CVpp6LJB10GgrdtltYOe&#10;0DudzfL8MuvR1dahkN7T6Xa85OuE3zRShE9N42VguuTELaTVpbWKa7ZeQbFzYFsljjTgH1h0oAw9&#10;eobaQgC2d+o3qE4Jhx6bMBHYZdg0SsiUA2UzzX/J5r4FK1MuJI63Z5n8/4MVHw+fHVN1yS/mnBno&#10;qEYPcgjsDQ5sdhH16a0vyO3ekmMY6JzqnHL19g7FV88MblowO3njHPathJr4TWNk9ix0xPERpOo/&#10;YE3vwD5gAhoa10XxSA5G6FSnx3NtIhdBh5fT6dV8SVeC7l4vZst8np6A4hRtnQ/vJHYsGiV3VPuE&#10;Doc7HyIbKE4u8TGPWtW3Suu0cbtqox07APXJdhn/R/Sf3LRhPVHJl1ejAH+FyNPvTxCRwhZ8Oz6V&#10;0KMbFJ0KNAladSVfnKOhiHq+NXVyCaD0aFMu2hwFjpqO6oahGlItE/kofoX1IynucGx8GlQyWnTf&#10;Oeup6Uvuv+3BSc70e0NVixNyMtzJqE4GGEGhJQ+cjeYmjJO0t07tWkIe+8LgDVW2UUn0JxZHutTI&#10;qRbHoYuT8nyfvJ4+DesfAAAA//8DAFBLAwQUAAYACAAAACEAe0cE9t8AAAAKAQAADwAAAGRycy9k&#10;b3ducmV2LnhtbEyPQUvDQBCF74L/YRnBi9hd2xLTmE2pgqDUi7H0vM2OSWh2NmQ3bfz3Tk96fMzH&#10;m+/l68l14oRDaD1peJgpEEiVty3VGnZfr/cpiBANWdN5Qg0/GGBdXF/lJrP+TJ94KmMtuIRCZjQ0&#10;MfaZlKFq0Jkw8z0S37794EzkONTSDubM5a6Tc6US6UxL/KExPb40WB3L0Wk44se2fH67G+lxv9/s&#10;7Gop30uv9e3NtHkCEXGKfzBc9FkdCnY6+JFsEB3nhUoY1TBPFyAugFoted1BQ5omIItc/p9Q/AIA&#10;AP//AwBQSwECLQAUAAYACAAAACEAtoM4kv4AAADhAQAAEwAAAAAAAAAAAAAAAAAAAAAAW0NvbnRl&#10;bnRfVHlwZXNdLnhtbFBLAQItABQABgAIAAAAIQA4/SH/1gAAAJQBAAALAAAAAAAAAAAAAAAAAC8B&#10;AABfcmVscy8ucmVsc1BLAQItABQABgAIAAAAIQDEKiyDMAIAAGIEAAAOAAAAAAAAAAAAAAAAAC4C&#10;AABkcnMvZTJvRG9jLnhtbFBLAQItABQABgAIAAAAIQB7RwT23wAAAAoBAAAPAAAAAAAAAAAAAAAA&#10;AIoEAABkcnMvZG93bnJldi54bWxQSwUGAAAAAAQABADzAAAAlgUAAAAA&#10;" fillcolor="#d9d9d9" strokeweight=".16936mm">
                <v:textbox inset="0,0,0,0">
                  <w:txbxContent>
                    <w:p w:rsidR="00B73E7B" w:rsidRPr="00B73E7B" w:rsidRDefault="00B1484F" w:rsidP="00B73E7B">
                      <w:pPr>
                        <w:spacing w:before="17" w:line="242" w:lineRule="auto"/>
                        <w:ind w:left="4078" w:right="597" w:hanging="3476"/>
                        <w:rPr>
                          <w:b/>
                          <w:sz w:val="24"/>
                          <w:lang w:val="es-CO"/>
                        </w:rPr>
                      </w:pPr>
                      <w:r>
                        <w:rPr>
                          <w:b/>
                          <w:sz w:val="24"/>
                          <w:lang w:val="es-CO"/>
                        </w:rPr>
                        <w:t>X. ENUMERACIÓN Y BREVE DESCRIPCIÓ</w:t>
                      </w:r>
                      <w:r w:rsidR="00B73E7B" w:rsidRPr="00B73E7B">
                        <w:rPr>
                          <w:b/>
                          <w:sz w:val="24"/>
                          <w:lang w:val="es-CO"/>
                        </w:rPr>
                        <w:t>N DE LAS CONDICIONES PARA PARTICIPAR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73E7B" w:rsidRPr="00696553" w:rsidRDefault="00B73E7B" w:rsidP="00314B11">
      <w:pPr>
        <w:pStyle w:val="Textoindependiente"/>
        <w:ind w:right="59"/>
        <w:rPr>
          <w:sz w:val="20"/>
          <w:szCs w:val="20"/>
          <w:lang w:val="es-CO"/>
        </w:rPr>
      </w:pPr>
    </w:p>
    <w:p w:rsidR="00B1484F" w:rsidRPr="00696553" w:rsidRDefault="00B73E7B" w:rsidP="00314B11">
      <w:pPr>
        <w:pStyle w:val="Textoindependiente"/>
        <w:ind w:right="59"/>
        <w:jc w:val="both"/>
        <w:rPr>
          <w:sz w:val="20"/>
          <w:szCs w:val="20"/>
          <w:lang w:val="es-CO"/>
        </w:rPr>
      </w:pPr>
      <w:r w:rsidRPr="00696553">
        <w:rPr>
          <w:sz w:val="20"/>
          <w:szCs w:val="20"/>
          <w:lang w:val="es-CO"/>
        </w:rPr>
        <w:t>Podrán participar en el presente proceso, todas las personas naturales o jurídicas nacionales o extranjeras, en consorcio o unión temporal, legalmente constituidas y domiciliadas en Colombia. Las personas jurídicas deberán acreditar que su duración no</w:t>
      </w:r>
      <w:r w:rsidR="00B1484F" w:rsidRPr="00696553">
        <w:rPr>
          <w:sz w:val="20"/>
          <w:szCs w:val="20"/>
          <w:lang w:val="es-CO"/>
        </w:rPr>
        <w:t xml:space="preserve"> será inferior al plazo del contrato y un año más, contado a partir de la fecha de cierre del</w:t>
      </w:r>
      <w:r w:rsidR="00B1484F" w:rsidRPr="00696553">
        <w:rPr>
          <w:spacing w:val="-1"/>
          <w:sz w:val="20"/>
          <w:szCs w:val="20"/>
          <w:lang w:val="es-CO"/>
        </w:rPr>
        <w:t xml:space="preserve"> </w:t>
      </w:r>
      <w:r w:rsidR="00B1484F" w:rsidRPr="00696553">
        <w:rPr>
          <w:sz w:val="20"/>
          <w:szCs w:val="20"/>
          <w:lang w:val="es-CO"/>
        </w:rPr>
        <w:t>proceso.</w:t>
      </w:r>
    </w:p>
    <w:p w:rsidR="00B1484F" w:rsidRPr="00696553" w:rsidRDefault="00B1484F" w:rsidP="00314B11">
      <w:pPr>
        <w:pStyle w:val="Textoindependiente"/>
        <w:ind w:right="59"/>
        <w:rPr>
          <w:sz w:val="20"/>
          <w:szCs w:val="20"/>
          <w:lang w:val="es-CO"/>
        </w:rPr>
      </w:pPr>
    </w:p>
    <w:p w:rsidR="00B1484F" w:rsidRPr="00696553" w:rsidRDefault="00B1484F" w:rsidP="00314B11">
      <w:pPr>
        <w:pStyle w:val="Textoindependiente"/>
        <w:ind w:right="59"/>
        <w:jc w:val="both"/>
        <w:rPr>
          <w:sz w:val="20"/>
          <w:szCs w:val="20"/>
          <w:lang w:val="es-CO"/>
        </w:rPr>
      </w:pPr>
      <w:r w:rsidRPr="00696553">
        <w:rPr>
          <w:sz w:val="20"/>
          <w:szCs w:val="20"/>
          <w:lang w:val="es-CO"/>
        </w:rPr>
        <w:t>Los requisitos habilitantes (Capacidad técnica, capacidad jurídica, capacidad financiera y capacidad organizacional, conforme al art 2.2.1.1.1.5.3. del Decreto 1082 de 2015) y demás se indican de manera completa en el pliego de condiciones del</w:t>
      </w:r>
      <w:r w:rsidRPr="00696553">
        <w:rPr>
          <w:spacing w:val="-23"/>
          <w:sz w:val="20"/>
          <w:szCs w:val="20"/>
          <w:lang w:val="es-CO"/>
        </w:rPr>
        <w:t xml:space="preserve"> </w:t>
      </w:r>
      <w:r w:rsidRPr="00696553">
        <w:rPr>
          <w:sz w:val="20"/>
          <w:szCs w:val="20"/>
          <w:lang w:val="es-CO"/>
        </w:rPr>
        <w:t>proceso.</w:t>
      </w:r>
    </w:p>
    <w:p w:rsidR="00FC4362" w:rsidRPr="00696553" w:rsidRDefault="00FC4362" w:rsidP="00314B11">
      <w:pPr>
        <w:pStyle w:val="Textoindependiente"/>
        <w:ind w:right="59"/>
        <w:rPr>
          <w:sz w:val="20"/>
          <w:szCs w:val="20"/>
          <w:lang w:val="es-CO"/>
        </w:rPr>
      </w:pPr>
    </w:p>
    <w:p w:rsidR="00FC4362" w:rsidRPr="00696553" w:rsidRDefault="00FC4362" w:rsidP="00FC4362">
      <w:pPr>
        <w:pStyle w:val="Textoindependiente"/>
        <w:ind w:right="59"/>
        <w:rPr>
          <w:sz w:val="20"/>
          <w:szCs w:val="20"/>
          <w:lang w:val="es-CO"/>
        </w:rPr>
      </w:pPr>
      <w:r w:rsidRPr="00696553">
        <w:rPr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0" distR="0" simplePos="0" relativeHeight="251671040" behindDoc="0" locked="0" layoutInCell="1" allowOverlap="1" wp14:anchorId="4F08089C" wp14:editId="023F382B">
                <wp:simplePos x="0" y="0"/>
                <wp:positionH relativeFrom="page">
                  <wp:posOffset>829310</wp:posOffset>
                </wp:positionH>
                <wp:positionV relativeFrom="paragraph">
                  <wp:posOffset>209550</wp:posOffset>
                </wp:positionV>
                <wp:extent cx="6117590" cy="207645"/>
                <wp:effectExtent l="10160" t="5715" r="6350" b="5715"/>
                <wp:wrapTopAndBottom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20764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362" w:rsidRDefault="00FC4362" w:rsidP="00FC4362">
                            <w:pPr>
                              <w:spacing w:before="17"/>
                              <w:ind w:left="278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XI. PRECALIFICACION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8089C" id="Text Box 25" o:spid="_x0000_s1036" type="#_x0000_t202" style="position:absolute;margin-left:65.3pt;margin-top:16.5pt;width:481.7pt;height:16.35pt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SzmMAIAAGIEAAAOAAAAZHJzL2Uyb0RvYy54bWysVNtu2zAMfR+wfxD0vtgO1qQx4hRdsg4D&#10;ugvQ7gMYWY6FyaImKbGzrx8lJ2nRbS/DEkCgJPLo8JD08mboNDtI5xWaiheTnDNpBNbK7Cr+7fHu&#10;zTVnPoCpQaORFT9Kz29Wr18te1vKKbaoa+kYgRhf9rbibQi2zDIvWtmBn6CVhi4bdB0E2rpdVjvo&#10;Cb3T2TTPZ1mPrrYOhfSeTjfjJV8l/KaRInxpGi8D0xUnbiGtLq3buGarJZQ7B7ZV4kQD/oFFB8rQ&#10;oxeoDQRge6d+g+qUcOixCROBXYZNo4RMOVA2Rf4im4cWrEy5kDjeXmTy/w9WfD58dUzVFZ9zZqCj&#10;Ej3KIbB3OLDpVZSnt74krwdLfmGgcypzStXbexTfPTO4bsHs5K1z2LcSaqJXxMjsWeiI4yPItv+E&#10;Nb0D+4AJaGhcF7UjNRihU5mOl9JELoIOZ0Uxv1rQlaC7aT6fvU3kMijP0db58EFix6JRcUelT+hw&#10;uPchsoHy7BIf86hVfae0Thu32661YwegNtks4j8l8MJNG9YTlXwxHwX4K0Sefn+CiBQ24NvxqUQi&#10;ukHZqUCDoFVX8etLNJRRz/emTi4BlB5tykWbk8BR01HdMGyHVMoi9XVUf4v1kSR3ODY+DSoZLbqf&#10;nPXU9BX3P/bgJGf6o6GyxQk5G+5sbM8GGEGhFQ+cjeY6jJO0t07tWkIeG8PgLZW2UUn1JxYnvtTI&#10;qRinoYuT8nyfvJ4+DatfAAAA//8DAFBLAwQUAAYACAAAACEABgMZqt8AAAAKAQAADwAAAGRycy9k&#10;b3ducmV2LnhtbEyPTUvDQBCG74L/YRnBi9hdTU1tzKZUQbDoxVh63mbHJDQ7G7KbNv57pye9zcs8&#10;vB/5anKdOOIQWk8a7mYKBFLlbUu1hu3X6+0jiBANWdN5Qg0/GGBVXF7kJrP+RJ94LGMt2IRCZjQ0&#10;MfaZlKFq0Jkw8z0S/7794ExkOdTSDubE5q6T90ql0pmWOKExPb40WB3K0Wk44Md7+fx2M9Jit1tv&#10;7XIuN6XX+vpqWj+BiDjFPxjO9bk6FNxp70eyQXSsE5UyqiFJeNMZUMs5X3sN6cMCZJHL/xOKXwAA&#10;AP//AwBQSwECLQAUAAYACAAAACEAtoM4kv4AAADhAQAAEwAAAAAAAAAAAAAAAAAAAAAAW0NvbnRl&#10;bnRfVHlwZXNdLnhtbFBLAQItABQABgAIAAAAIQA4/SH/1gAAAJQBAAALAAAAAAAAAAAAAAAAAC8B&#10;AABfcmVscy8ucmVsc1BLAQItABQABgAIAAAAIQCYySzmMAIAAGIEAAAOAAAAAAAAAAAAAAAAAC4C&#10;AABkcnMvZTJvRG9jLnhtbFBLAQItABQABgAIAAAAIQAGAxmq3wAAAAoBAAAPAAAAAAAAAAAAAAAA&#10;AIoEAABkcnMvZG93bnJldi54bWxQSwUGAAAAAAQABADzAAAAlgUAAAAA&#10;" fillcolor="#d9d9d9" strokeweight=".16936mm">
                <v:textbox inset="0,0,0,0">
                  <w:txbxContent>
                    <w:p w:rsidR="00FC4362" w:rsidRDefault="00FC4362" w:rsidP="00FC4362">
                      <w:pPr>
                        <w:spacing w:before="17"/>
                        <w:ind w:left="278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XI. PRECALIFICACION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C4362" w:rsidRPr="00696553" w:rsidRDefault="00FC4362" w:rsidP="00314B11">
      <w:pPr>
        <w:pStyle w:val="Textoindependiente"/>
        <w:ind w:right="59"/>
        <w:rPr>
          <w:sz w:val="20"/>
          <w:szCs w:val="20"/>
          <w:lang w:val="es-CO"/>
        </w:rPr>
      </w:pPr>
    </w:p>
    <w:p w:rsidR="00FC4362" w:rsidRPr="00696553" w:rsidRDefault="00FC4362" w:rsidP="00314B11">
      <w:pPr>
        <w:pStyle w:val="Textoindependiente"/>
        <w:ind w:right="59"/>
        <w:rPr>
          <w:i/>
          <w:sz w:val="20"/>
          <w:szCs w:val="20"/>
          <w:lang w:val="es-CO"/>
        </w:rPr>
      </w:pPr>
      <w:r w:rsidRPr="00696553">
        <w:rPr>
          <w:i/>
          <w:sz w:val="20"/>
          <w:szCs w:val="20"/>
          <w:highlight w:val="lightGray"/>
          <w:lang w:val="es-CO"/>
        </w:rPr>
        <w:t>(Indicar si el proceso a adelantar hay o no lugar a la precalificación)</w:t>
      </w:r>
    </w:p>
    <w:p w:rsidR="00FC4362" w:rsidRPr="00696553" w:rsidRDefault="00FC4362" w:rsidP="00314B11">
      <w:pPr>
        <w:pStyle w:val="Textoindependiente"/>
        <w:ind w:right="59"/>
        <w:rPr>
          <w:sz w:val="20"/>
          <w:szCs w:val="20"/>
          <w:lang w:val="es-CO"/>
        </w:rPr>
      </w:pPr>
    </w:p>
    <w:p w:rsidR="00B1484F" w:rsidRPr="00696553" w:rsidRDefault="00B1484F" w:rsidP="00314B11">
      <w:pPr>
        <w:pStyle w:val="Textoindependiente"/>
        <w:ind w:right="59"/>
        <w:rPr>
          <w:sz w:val="20"/>
          <w:szCs w:val="20"/>
          <w:lang w:val="es-CO"/>
        </w:rPr>
      </w:pPr>
      <w:r w:rsidRPr="00696553">
        <w:rPr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4E5A87E3" wp14:editId="021BE723">
                <wp:simplePos x="0" y="0"/>
                <wp:positionH relativeFrom="page">
                  <wp:posOffset>829310</wp:posOffset>
                </wp:positionH>
                <wp:positionV relativeFrom="paragraph">
                  <wp:posOffset>209550</wp:posOffset>
                </wp:positionV>
                <wp:extent cx="6117590" cy="207645"/>
                <wp:effectExtent l="10160" t="5715" r="6350" b="5715"/>
                <wp:wrapTopAndBottom/>
                <wp:docPr id="4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20764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84F" w:rsidRDefault="006E2C5C" w:rsidP="00B1484F">
                            <w:pPr>
                              <w:spacing w:before="17"/>
                              <w:ind w:left="278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X</w:t>
                            </w:r>
                            <w:r w:rsidR="00FC4362">
                              <w:rPr>
                                <w:b/>
                                <w:sz w:val="24"/>
                              </w:rPr>
                              <w:t>I</w:t>
                            </w:r>
                            <w:r w:rsidR="00B1484F">
                              <w:rPr>
                                <w:b/>
                                <w:sz w:val="24"/>
                              </w:rPr>
                              <w:t>I. CRONOGRAMA DEL PROCESO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A87E3" id="_x0000_s1037" type="#_x0000_t202" style="position:absolute;margin-left:65.3pt;margin-top:16.5pt;width:481.7pt;height:16.35pt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rXZMAIAAGMEAAAOAAAAZHJzL2Uyb0RvYy54bWysVFFv2jAQfp+0/2D5fSQgCiUiVB2s06Su&#10;m9TuBxyOQ6w5Ps82JOzX7+wArbrtZRpI1tm++/zdd3dZ3vStZgfpvEJT8vEo50wagZUyu5J/e7p7&#10;d82ZD2Aq0GhkyY/S85vV2zfLzhZygg3qSjpGIMYXnS15E4ItssyLRrbgR2ilocsaXQuBtm6XVQ46&#10;Qm91NsnzWdahq6xDIb2n081wyVcJv66lCF/q2svAdMmJW0irS+s2rtlqCcXOgW2UONGAf2DRgjL0&#10;6AVqAwHY3qnfoFolHHqsw0hgm2FdKyFTDpTNOH+VzWMDVqZcSBxvLzL5/wcrHg5fHVNVyadTzgy0&#10;VKMn2Qf2Hns2uYr6dNYX5PZoyTH0dE51Trl6e4/iu2cG1w2Ynbx1DrtGQkX8xjEyexE64PgIsu0+&#10;Y0XvwD5gAupr10bxSA5G6FSn46U2kYugw9l4PL9a0JWgu0k+n00TuQyKc7R1PnyU2LJolNxR7RM6&#10;HO59iGygOLvExzxqVd0prdPG7bZr7dgBqE82i/hPCbxy04Z1RCVfzAcB/gqRp9+fICKFDfhmeCqR&#10;iG5QtCrQJGjVlvz6Eg1F1PODqZJLAKUHm3LR5iRw1HRQN/TbPtVynOSP6m+xOpLkDofOp0klo0H3&#10;k7OOur7k/scenORMfzJUtjgiZ8Odje3ZACMotOSBs8Fch2GU9tapXUPIQ2MYvKXS1iqp/szixJc6&#10;ORXjNHVxVF7uk9fzt2H1CwAA//8DAFBLAwQUAAYACAAAACEABgMZqt8AAAAKAQAADwAAAGRycy9k&#10;b3ducmV2LnhtbEyPTUvDQBCG74L/YRnBi9hdTU1tzKZUQbDoxVh63mbHJDQ7G7KbNv57pye9zcs8&#10;vB/5anKdOOIQWk8a7mYKBFLlbUu1hu3X6+0jiBANWdN5Qg0/GGBVXF7kJrP+RJ94LGMt2IRCZjQ0&#10;MfaZlKFq0Jkw8z0S/7794ExkOdTSDubE5q6T90ql0pmWOKExPb40WB3K0Wk44Md7+fx2M9Jit1tv&#10;7XIuN6XX+vpqWj+BiDjFPxjO9bk6FNxp70eyQXSsE5UyqiFJeNMZUMs5X3sN6cMCZJHL/xOKXwAA&#10;AP//AwBQSwECLQAUAAYACAAAACEAtoM4kv4AAADhAQAAEwAAAAAAAAAAAAAAAAAAAAAAW0NvbnRl&#10;bnRfVHlwZXNdLnhtbFBLAQItABQABgAIAAAAIQA4/SH/1gAAAJQBAAALAAAAAAAAAAAAAAAAAC8B&#10;AABfcmVscy8ucmVsc1BLAQItABQABgAIAAAAIQBmrrXZMAIAAGMEAAAOAAAAAAAAAAAAAAAAAC4C&#10;AABkcnMvZTJvRG9jLnhtbFBLAQItABQABgAIAAAAIQAGAxmq3wAAAAoBAAAPAAAAAAAAAAAAAAAA&#10;AIoEAABkcnMvZG93bnJldi54bWxQSwUGAAAAAAQABADzAAAAlgUAAAAA&#10;" fillcolor="#d9d9d9" strokeweight=".16936mm">
                <v:textbox inset="0,0,0,0">
                  <w:txbxContent>
                    <w:p w:rsidR="00B1484F" w:rsidRDefault="006E2C5C" w:rsidP="00B1484F">
                      <w:pPr>
                        <w:spacing w:before="17"/>
                        <w:ind w:left="278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X</w:t>
                      </w:r>
                      <w:r w:rsidR="00FC4362">
                        <w:rPr>
                          <w:b/>
                          <w:sz w:val="24"/>
                        </w:rPr>
                        <w:t>I</w:t>
                      </w:r>
                      <w:r w:rsidR="00B1484F">
                        <w:rPr>
                          <w:b/>
                          <w:sz w:val="24"/>
                        </w:rPr>
                        <w:t>I. CRONOGRAMA DEL PROCESO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96553" w:rsidRPr="00696553" w:rsidRDefault="00696553" w:rsidP="00696553">
      <w:pPr>
        <w:pStyle w:val="Default"/>
        <w:tabs>
          <w:tab w:val="left" w:pos="851"/>
          <w:tab w:val="left" w:pos="10348"/>
        </w:tabs>
        <w:ind w:left="284" w:right="857"/>
        <w:jc w:val="both"/>
        <w:rPr>
          <w:color w:val="auto"/>
          <w:sz w:val="20"/>
          <w:szCs w:val="20"/>
        </w:rPr>
      </w:pPr>
      <w:r w:rsidRPr="00696553">
        <w:rPr>
          <w:color w:val="auto"/>
          <w:sz w:val="20"/>
          <w:szCs w:val="20"/>
        </w:rPr>
        <w:t>Para el desarrollo del presente proceso de contratación se deberá seguir el cronograma del SECOP II.</w:t>
      </w:r>
    </w:p>
    <w:p w:rsidR="00696553" w:rsidRPr="00696553" w:rsidRDefault="00696553" w:rsidP="00696553">
      <w:pPr>
        <w:pStyle w:val="Default"/>
        <w:tabs>
          <w:tab w:val="left" w:pos="851"/>
          <w:tab w:val="left" w:pos="10348"/>
        </w:tabs>
        <w:ind w:left="284" w:right="857"/>
        <w:jc w:val="both"/>
        <w:rPr>
          <w:color w:val="auto"/>
          <w:sz w:val="20"/>
          <w:szCs w:val="20"/>
        </w:rPr>
      </w:pPr>
    </w:p>
    <w:p w:rsidR="00696553" w:rsidRPr="00696553" w:rsidRDefault="00696553" w:rsidP="00696553">
      <w:pPr>
        <w:pStyle w:val="Default"/>
        <w:tabs>
          <w:tab w:val="left" w:pos="851"/>
          <w:tab w:val="left" w:pos="10348"/>
        </w:tabs>
        <w:ind w:left="284" w:right="857"/>
        <w:jc w:val="both"/>
        <w:rPr>
          <w:color w:val="auto"/>
          <w:sz w:val="20"/>
          <w:szCs w:val="20"/>
        </w:rPr>
      </w:pPr>
      <w:r w:rsidRPr="00696553">
        <w:rPr>
          <w:color w:val="auto"/>
          <w:sz w:val="20"/>
          <w:szCs w:val="20"/>
        </w:rPr>
        <w:t xml:space="preserve">El cronograma podrá ser modificado mediante adendas, de conformidad con lo establecido en el artículo 2.2.1.1.2.2.1 del Decreto 1082 de 2015. </w:t>
      </w:r>
    </w:p>
    <w:p w:rsidR="00C01F54" w:rsidRPr="00696553" w:rsidRDefault="00C01F54" w:rsidP="00314B11">
      <w:pPr>
        <w:pStyle w:val="Textoindependiente"/>
        <w:jc w:val="both"/>
        <w:rPr>
          <w:sz w:val="20"/>
          <w:szCs w:val="20"/>
          <w:lang w:val="es-CO"/>
        </w:rPr>
      </w:pPr>
    </w:p>
    <w:p w:rsidR="00ED49A2" w:rsidRPr="00696553" w:rsidRDefault="00ED49A2" w:rsidP="00314B11">
      <w:pPr>
        <w:pStyle w:val="Textoindependiente"/>
        <w:jc w:val="both"/>
        <w:rPr>
          <w:sz w:val="20"/>
          <w:szCs w:val="20"/>
          <w:lang w:val="es-CO"/>
        </w:rPr>
      </w:pPr>
    </w:p>
    <w:p w:rsidR="00ED49A2" w:rsidRPr="00696553" w:rsidRDefault="00ED49A2" w:rsidP="00314B11">
      <w:pPr>
        <w:pStyle w:val="Textoindependiente"/>
        <w:jc w:val="both"/>
        <w:rPr>
          <w:sz w:val="20"/>
          <w:szCs w:val="20"/>
          <w:lang w:val="es-CO"/>
        </w:rPr>
      </w:pPr>
    </w:p>
    <w:p w:rsidR="00B1484F" w:rsidRPr="00696553" w:rsidRDefault="00B1484F" w:rsidP="00314B11">
      <w:pPr>
        <w:pStyle w:val="Textoindependiente"/>
        <w:ind w:right="59"/>
        <w:rPr>
          <w:i/>
          <w:sz w:val="20"/>
          <w:szCs w:val="20"/>
          <w:lang w:val="es-CO"/>
        </w:rPr>
      </w:pPr>
    </w:p>
    <w:p w:rsidR="00DC5FBB" w:rsidRPr="00696553" w:rsidRDefault="00DC5FBB" w:rsidP="00314B11">
      <w:pPr>
        <w:pStyle w:val="Textoindependiente"/>
        <w:rPr>
          <w:sz w:val="20"/>
          <w:szCs w:val="20"/>
          <w:lang w:val="es-CO"/>
        </w:rPr>
      </w:pPr>
    </w:p>
    <w:p w:rsidR="00C01F54" w:rsidRPr="00696553" w:rsidRDefault="00FC4362" w:rsidP="00FC4362">
      <w:pPr>
        <w:pStyle w:val="Textoindependiente"/>
        <w:jc w:val="center"/>
        <w:rPr>
          <w:b/>
          <w:sz w:val="20"/>
          <w:szCs w:val="20"/>
          <w:highlight w:val="lightGray"/>
          <w:lang w:val="es-CO"/>
        </w:rPr>
      </w:pPr>
      <w:r w:rsidRPr="00696553">
        <w:rPr>
          <w:b/>
          <w:sz w:val="20"/>
          <w:szCs w:val="20"/>
          <w:highlight w:val="lightGray"/>
          <w:lang w:val="es-CO"/>
        </w:rPr>
        <w:t>FIRMA</w:t>
      </w:r>
    </w:p>
    <w:p w:rsidR="00DC5FBB" w:rsidRPr="00696553" w:rsidRDefault="00FC4362" w:rsidP="00314B11">
      <w:pPr>
        <w:jc w:val="center"/>
        <w:rPr>
          <w:b/>
          <w:sz w:val="20"/>
          <w:szCs w:val="20"/>
          <w:highlight w:val="lightGray"/>
          <w:lang w:val="es-CO" w:eastAsia="es-CO"/>
        </w:rPr>
      </w:pPr>
      <w:r w:rsidRPr="00696553">
        <w:rPr>
          <w:b/>
          <w:sz w:val="20"/>
          <w:szCs w:val="20"/>
          <w:highlight w:val="lightGray"/>
          <w:lang w:val="es-CO" w:eastAsia="es-CO"/>
        </w:rPr>
        <w:t>NOMBRE</w:t>
      </w:r>
    </w:p>
    <w:p w:rsidR="00DC5FBB" w:rsidRPr="00696553" w:rsidRDefault="00696553" w:rsidP="00314B11">
      <w:pPr>
        <w:pStyle w:val="Textoindependiente"/>
        <w:jc w:val="center"/>
        <w:rPr>
          <w:b/>
          <w:sz w:val="20"/>
          <w:szCs w:val="20"/>
          <w:lang w:val="es-CO" w:eastAsia="es-CO"/>
        </w:rPr>
      </w:pPr>
      <w:r w:rsidRPr="00696553">
        <w:rPr>
          <w:b/>
          <w:sz w:val="20"/>
          <w:szCs w:val="20"/>
          <w:highlight w:val="lightGray"/>
          <w:lang w:val="es-CO" w:eastAsia="es-CO"/>
        </w:rPr>
        <w:t>ORDENADOR DEL GASTO</w:t>
      </w:r>
      <w:r w:rsidR="00DC5FBB" w:rsidRPr="00696553">
        <w:rPr>
          <w:b/>
          <w:sz w:val="20"/>
          <w:szCs w:val="20"/>
          <w:highlight w:val="lightGray"/>
          <w:lang w:val="es-CO" w:eastAsia="es-CO"/>
        </w:rPr>
        <w:t xml:space="preserve"> </w:t>
      </w:r>
      <w:r w:rsidR="00FC4362" w:rsidRPr="00696553">
        <w:rPr>
          <w:b/>
          <w:sz w:val="20"/>
          <w:szCs w:val="20"/>
          <w:highlight w:val="lightGray"/>
          <w:lang w:val="es-CO" w:eastAsia="es-CO"/>
        </w:rPr>
        <w:t>_____________________</w:t>
      </w:r>
    </w:p>
    <w:p w:rsidR="00DC5FBB" w:rsidRPr="00696553" w:rsidRDefault="00DC5FBB" w:rsidP="00314B11">
      <w:pPr>
        <w:pStyle w:val="Textoindependiente"/>
        <w:jc w:val="center"/>
        <w:rPr>
          <w:sz w:val="20"/>
          <w:szCs w:val="20"/>
          <w:lang w:val="es-CO" w:eastAsia="es-CO"/>
        </w:rPr>
      </w:pPr>
    </w:p>
    <w:p w:rsidR="00FC4362" w:rsidRPr="00696553" w:rsidRDefault="00FC4362" w:rsidP="00314B11">
      <w:pPr>
        <w:widowControl/>
        <w:tabs>
          <w:tab w:val="left" w:pos="6932"/>
        </w:tabs>
        <w:autoSpaceDE/>
        <w:rPr>
          <w:sz w:val="20"/>
          <w:szCs w:val="20"/>
          <w:lang w:val="es-CO"/>
        </w:rPr>
      </w:pPr>
    </w:p>
    <w:p w:rsidR="00FC4362" w:rsidRPr="00696553" w:rsidRDefault="00FC4362" w:rsidP="00314B11">
      <w:pPr>
        <w:widowControl/>
        <w:tabs>
          <w:tab w:val="left" w:pos="6932"/>
        </w:tabs>
        <w:autoSpaceDE/>
        <w:rPr>
          <w:sz w:val="16"/>
          <w:szCs w:val="16"/>
          <w:lang w:val="es-CO"/>
        </w:rPr>
      </w:pPr>
    </w:p>
    <w:p w:rsidR="00CD409E" w:rsidRPr="00696553" w:rsidRDefault="00DC5FBB" w:rsidP="00314B11">
      <w:pPr>
        <w:widowControl/>
        <w:tabs>
          <w:tab w:val="left" w:pos="6932"/>
        </w:tabs>
        <w:autoSpaceDE/>
        <w:rPr>
          <w:sz w:val="16"/>
          <w:szCs w:val="16"/>
          <w:lang w:val="es-CO"/>
        </w:rPr>
      </w:pPr>
      <w:r w:rsidRPr="00696553">
        <w:rPr>
          <w:sz w:val="16"/>
          <w:szCs w:val="16"/>
          <w:lang w:val="es-CO"/>
        </w:rPr>
        <w:t>Proyectó</w:t>
      </w:r>
      <w:r w:rsidR="00277563" w:rsidRPr="00696553">
        <w:rPr>
          <w:sz w:val="16"/>
          <w:szCs w:val="16"/>
          <w:lang w:val="es-CO"/>
        </w:rPr>
        <w:t>:</w:t>
      </w:r>
    </w:p>
    <w:p w:rsidR="00B1484F" w:rsidRPr="00696553" w:rsidRDefault="00CD409E" w:rsidP="00314B11">
      <w:pPr>
        <w:ind w:right="59"/>
        <w:rPr>
          <w:sz w:val="16"/>
          <w:szCs w:val="16"/>
          <w:lang w:val="es-CO"/>
        </w:rPr>
      </w:pPr>
      <w:r w:rsidRPr="00696553">
        <w:rPr>
          <w:sz w:val="16"/>
          <w:szCs w:val="16"/>
          <w:lang w:val="es-CO"/>
        </w:rPr>
        <w:t>Revisó</w:t>
      </w:r>
      <w:r w:rsidR="00277563" w:rsidRPr="00696553">
        <w:rPr>
          <w:sz w:val="16"/>
          <w:szCs w:val="16"/>
          <w:lang w:val="es-CO"/>
        </w:rPr>
        <w:t>:</w:t>
      </w:r>
    </w:p>
    <w:sectPr w:rsidR="00B1484F" w:rsidRPr="00696553" w:rsidSect="008074D0">
      <w:headerReference w:type="default" r:id="rId9"/>
      <w:pgSz w:w="12250" w:h="18730" w:code="258"/>
      <w:pgMar w:top="1418" w:right="1335" w:bottom="1418" w:left="1701" w:header="85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5DD" w:rsidRDefault="00FC65DD">
      <w:r>
        <w:separator/>
      </w:r>
    </w:p>
  </w:endnote>
  <w:endnote w:type="continuationSeparator" w:id="0">
    <w:p w:rsidR="00FC65DD" w:rsidRDefault="00FC6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5DD" w:rsidRDefault="00FC65DD">
      <w:r>
        <w:separator/>
      </w:r>
    </w:p>
  </w:footnote>
  <w:footnote w:type="continuationSeparator" w:id="0">
    <w:p w:rsidR="00FC65DD" w:rsidRDefault="00FC6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29" w:type="pct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5"/>
      <w:gridCol w:w="4488"/>
      <w:gridCol w:w="3463"/>
    </w:tblGrid>
    <w:tr w:rsidR="005F5946" w:rsidRPr="00FB24C0" w:rsidTr="004B2EA3">
      <w:trPr>
        <w:cantSplit/>
        <w:trHeight w:val="329"/>
      </w:trPr>
      <w:tc>
        <w:tcPr>
          <w:tcW w:w="870" w:type="pct"/>
          <w:vMerge w:val="restart"/>
          <w:vAlign w:val="center"/>
        </w:tcPr>
        <w:p w:rsidR="005F5946" w:rsidRPr="00FB24C0" w:rsidRDefault="004B2EA3" w:rsidP="00FF64BF">
          <w:pPr>
            <w:jc w:val="center"/>
            <w:rPr>
              <w:b/>
              <w:bCs/>
              <w:sz w:val="28"/>
            </w:rPr>
          </w:pPr>
          <w:r w:rsidRPr="00A91EE1">
            <w:rPr>
              <w:rFonts w:eastAsia="Times New Roman"/>
              <w:noProof/>
              <w:lang w:val="es-CO" w:eastAsia="es-CO"/>
            </w:rPr>
            <w:drawing>
              <wp:inline distT="0" distB="0" distL="0" distR="0" wp14:anchorId="4A356637" wp14:editId="7D9F28AA">
                <wp:extent cx="866775" cy="96202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1" w:type="pct"/>
          <w:vMerge w:val="restart"/>
          <w:vAlign w:val="center"/>
        </w:tcPr>
        <w:p w:rsidR="005F5946" w:rsidRPr="005F5946" w:rsidRDefault="005F5946" w:rsidP="00277563">
          <w:pPr>
            <w:jc w:val="center"/>
            <w:rPr>
              <w:b/>
              <w:lang w:val="es-CO"/>
            </w:rPr>
          </w:pPr>
          <w:r w:rsidRPr="00DC5FBB">
            <w:rPr>
              <w:b/>
              <w:lang w:val="es-CO"/>
            </w:rPr>
            <w:t xml:space="preserve">AVISO DE CONVOCATORIA </w:t>
          </w:r>
        </w:p>
      </w:tc>
      <w:tc>
        <w:tcPr>
          <w:tcW w:w="1799" w:type="pct"/>
          <w:vAlign w:val="center"/>
        </w:tcPr>
        <w:p w:rsidR="005F5946" w:rsidRPr="00FB24C0" w:rsidRDefault="005F5946" w:rsidP="00797D04">
          <w:pPr>
            <w:rPr>
              <w:sz w:val="20"/>
              <w:szCs w:val="20"/>
            </w:rPr>
          </w:pPr>
          <w:proofErr w:type="spellStart"/>
          <w:r>
            <w:rPr>
              <w:bCs/>
              <w:sz w:val="20"/>
              <w:szCs w:val="20"/>
            </w:rPr>
            <w:t>Código</w:t>
          </w:r>
          <w:proofErr w:type="spellEnd"/>
          <w:r>
            <w:rPr>
              <w:bCs/>
              <w:sz w:val="20"/>
              <w:szCs w:val="20"/>
            </w:rPr>
            <w:t xml:space="preserve">: </w:t>
          </w:r>
          <w:r w:rsidR="004B2EA3">
            <w:rPr>
              <w:sz w:val="20"/>
              <w:szCs w:val="20"/>
            </w:rPr>
            <w:t>PGC-F-070</w:t>
          </w:r>
        </w:p>
      </w:tc>
    </w:tr>
    <w:tr w:rsidR="005F5946" w:rsidRPr="00FB24C0" w:rsidTr="004B2EA3">
      <w:trPr>
        <w:cantSplit/>
        <w:trHeight w:val="329"/>
      </w:trPr>
      <w:tc>
        <w:tcPr>
          <w:tcW w:w="870" w:type="pct"/>
          <w:vMerge/>
          <w:tcBorders>
            <w:bottom w:val="single" w:sz="4" w:space="0" w:color="auto"/>
          </w:tcBorders>
        </w:tcPr>
        <w:p w:rsidR="005F5946" w:rsidRPr="00FB24C0" w:rsidRDefault="005F5946" w:rsidP="00FF64BF">
          <w:pPr>
            <w:rPr>
              <w:b/>
              <w:bCs/>
            </w:rPr>
          </w:pPr>
        </w:p>
      </w:tc>
      <w:tc>
        <w:tcPr>
          <w:tcW w:w="2331" w:type="pct"/>
          <w:vMerge/>
          <w:tcBorders>
            <w:bottom w:val="single" w:sz="4" w:space="0" w:color="auto"/>
          </w:tcBorders>
        </w:tcPr>
        <w:p w:rsidR="005F5946" w:rsidRPr="00FB24C0" w:rsidRDefault="005F5946" w:rsidP="00FF64BF">
          <w:pPr>
            <w:rPr>
              <w:bCs/>
            </w:rPr>
          </w:pPr>
        </w:p>
      </w:tc>
      <w:tc>
        <w:tcPr>
          <w:tcW w:w="1799" w:type="pct"/>
          <w:tcBorders>
            <w:bottom w:val="single" w:sz="4" w:space="0" w:color="auto"/>
          </w:tcBorders>
          <w:vAlign w:val="center"/>
        </w:tcPr>
        <w:p w:rsidR="005F5946" w:rsidRPr="00F85FB9" w:rsidRDefault="005F5946" w:rsidP="00FF64BF">
          <w:pPr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Versión</w:t>
          </w:r>
          <w:r w:rsidRPr="009847CE">
            <w:rPr>
              <w:bCs/>
              <w:sz w:val="20"/>
              <w:szCs w:val="20"/>
            </w:rPr>
            <w:t xml:space="preserve">: </w:t>
          </w:r>
          <w:r>
            <w:rPr>
              <w:bCs/>
              <w:sz w:val="20"/>
              <w:szCs w:val="20"/>
            </w:rPr>
            <w:t>0.0</w:t>
          </w:r>
        </w:p>
      </w:tc>
    </w:tr>
    <w:tr w:rsidR="005F5946" w:rsidRPr="00FB24C0" w:rsidTr="004B2EA3">
      <w:trPr>
        <w:cantSplit/>
        <w:trHeight w:val="329"/>
      </w:trPr>
      <w:tc>
        <w:tcPr>
          <w:tcW w:w="870" w:type="pct"/>
          <w:vMerge/>
          <w:tcBorders>
            <w:bottom w:val="single" w:sz="4" w:space="0" w:color="auto"/>
          </w:tcBorders>
        </w:tcPr>
        <w:p w:rsidR="005F5946" w:rsidRPr="00FB24C0" w:rsidRDefault="005F5946" w:rsidP="00FF64BF">
          <w:pPr>
            <w:rPr>
              <w:b/>
              <w:bCs/>
            </w:rPr>
          </w:pPr>
        </w:p>
      </w:tc>
      <w:tc>
        <w:tcPr>
          <w:tcW w:w="2331" w:type="pct"/>
          <w:vMerge/>
          <w:tcBorders>
            <w:bottom w:val="single" w:sz="4" w:space="0" w:color="auto"/>
          </w:tcBorders>
        </w:tcPr>
        <w:p w:rsidR="005F5946" w:rsidRPr="00FB24C0" w:rsidRDefault="005F5946" w:rsidP="00FF64BF">
          <w:pPr>
            <w:rPr>
              <w:bCs/>
            </w:rPr>
          </w:pPr>
        </w:p>
      </w:tc>
      <w:tc>
        <w:tcPr>
          <w:tcW w:w="1799" w:type="pct"/>
          <w:tcBorders>
            <w:bottom w:val="single" w:sz="4" w:space="0" w:color="auto"/>
          </w:tcBorders>
          <w:vAlign w:val="center"/>
        </w:tcPr>
        <w:p w:rsidR="005F5946" w:rsidRDefault="00797D04" w:rsidP="004B2EA3">
          <w:pPr>
            <w:rPr>
              <w:bCs/>
              <w:sz w:val="20"/>
              <w:szCs w:val="20"/>
            </w:rPr>
          </w:pPr>
          <w:proofErr w:type="spellStart"/>
          <w:r>
            <w:rPr>
              <w:bCs/>
              <w:sz w:val="20"/>
              <w:szCs w:val="20"/>
            </w:rPr>
            <w:t>Fecha</w:t>
          </w:r>
          <w:proofErr w:type="spellEnd"/>
          <w:r>
            <w:rPr>
              <w:bCs/>
              <w:sz w:val="20"/>
              <w:szCs w:val="20"/>
            </w:rPr>
            <w:t xml:space="preserve"> </w:t>
          </w:r>
          <w:proofErr w:type="spellStart"/>
          <w:r>
            <w:rPr>
              <w:bCs/>
              <w:sz w:val="20"/>
              <w:szCs w:val="20"/>
            </w:rPr>
            <w:t>aprobación</w:t>
          </w:r>
          <w:proofErr w:type="spellEnd"/>
          <w:r>
            <w:rPr>
              <w:bCs/>
              <w:sz w:val="20"/>
              <w:szCs w:val="20"/>
            </w:rPr>
            <w:t>:</w:t>
          </w:r>
          <w:r w:rsidR="00023C3F">
            <w:rPr>
              <w:bCs/>
              <w:sz w:val="20"/>
              <w:szCs w:val="20"/>
            </w:rPr>
            <w:t xml:space="preserve"> </w:t>
          </w:r>
          <w:r w:rsidR="004B2EA3">
            <w:rPr>
              <w:bCs/>
              <w:sz w:val="20"/>
              <w:szCs w:val="20"/>
            </w:rPr>
            <w:t>31</w:t>
          </w:r>
          <w:r w:rsidR="00023C3F">
            <w:rPr>
              <w:bCs/>
              <w:sz w:val="20"/>
              <w:szCs w:val="20"/>
            </w:rPr>
            <w:t>-</w:t>
          </w:r>
          <w:r w:rsidR="004B2EA3">
            <w:rPr>
              <w:bCs/>
              <w:sz w:val="20"/>
              <w:szCs w:val="20"/>
            </w:rPr>
            <w:t>Enero-2022</w:t>
          </w:r>
        </w:p>
      </w:tc>
    </w:tr>
    <w:tr w:rsidR="005F5946" w:rsidRPr="00FB24C0" w:rsidTr="004B2EA3">
      <w:trPr>
        <w:cantSplit/>
        <w:trHeight w:val="329"/>
      </w:trPr>
      <w:tc>
        <w:tcPr>
          <w:tcW w:w="870" w:type="pct"/>
          <w:vMerge/>
        </w:tcPr>
        <w:p w:rsidR="005F5946" w:rsidRPr="00FB24C0" w:rsidRDefault="005F5946" w:rsidP="00FF64BF">
          <w:pPr>
            <w:rPr>
              <w:b/>
              <w:bCs/>
            </w:rPr>
          </w:pPr>
        </w:p>
      </w:tc>
      <w:tc>
        <w:tcPr>
          <w:tcW w:w="2331" w:type="pct"/>
          <w:vMerge/>
        </w:tcPr>
        <w:p w:rsidR="005F5946" w:rsidRPr="00FB24C0" w:rsidRDefault="005F5946" w:rsidP="00FF64BF">
          <w:pPr>
            <w:rPr>
              <w:bCs/>
            </w:rPr>
          </w:pPr>
        </w:p>
      </w:tc>
      <w:tc>
        <w:tcPr>
          <w:tcW w:w="1799" w:type="pct"/>
          <w:vAlign w:val="center"/>
        </w:tcPr>
        <w:p w:rsidR="005F5946" w:rsidRPr="00FB24C0" w:rsidRDefault="005F5946" w:rsidP="00FF64BF">
          <w:pPr>
            <w:rPr>
              <w:bCs/>
              <w:sz w:val="20"/>
              <w:szCs w:val="20"/>
            </w:rPr>
          </w:pPr>
          <w:proofErr w:type="spellStart"/>
          <w:r w:rsidRPr="00FB24C0">
            <w:rPr>
              <w:bCs/>
              <w:sz w:val="20"/>
              <w:szCs w:val="20"/>
            </w:rPr>
            <w:t>Página</w:t>
          </w:r>
          <w:proofErr w:type="spellEnd"/>
          <w:r w:rsidRPr="00FB24C0">
            <w:rPr>
              <w:bCs/>
              <w:sz w:val="20"/>
              <w:szCs w:val="20"/>
            </w:rPr>
            <w:t xml:space="preserve"> </w:t>
          </w:r>
          <w:r w:rsidRPr="00FB24C0">
            <w:rPr>
              <w:bCs/>
              <w:sz w:val="20"/>
              <w:szCs w:val="20"/>
            </w:rPr>
            <w:fldChar w:fldCharType="begin"/>
          </w:r>
          <w:r w:rsidRPr="00FB24C0">
            <w:rPr>
              <w:bCs/>
              <w:sz w:val="20"/>
              <w:szCs w:val="20"/>
            </w:rPr>
            <w:instrText xml:space="preserve"> PAGE </w:instrText>
          </w:r>
          <w:r w:rsidRPr="00FB24C0">
            <w:rPr>
              <w:bCs/>
              <w:sz w:val="20"/>
              <w:szCs w:val="20"/>
            </w:rPr>
            <w:fldChar w:fldCharType="separate"/>
          </w:r>
          <w:r w:rsidR="00696553">
            <w:rPr>
              <w:bCs/>
              <w:noProof/>
              <w:sz w:val="20"/>
              <w:szCs w:val="20"/>
            </w:rPr>
            <w:t>2</w:t>
          </w:r>
          <w:r w:rsidRPr="00FB24C0">
            <w:rPr>
              <w:bCs/>
              <w:sz w:val="20"/>
              <w:szCs w:val="20"/>
            </w:rPr>
            <w:fldChar w:fldCharType="end"/>
          </w:r>
          <w:r w:rsidRPr="00FB24C0">
            <w:rPr>
              <w:bCs/>
              <w:sz w:val="20"/>
              <w:szCs w:val="20"/>
            </w:rPr>
            <w:t xml:space="preserve"> de </w:t>
          </w:r>
          <w:r w:rsidRPr="00FB24C0">
            <w:rPr>
              <w:bCs/>
              <w:sz w:val="20"/>
              <w:szCs w:val="20"/>
            </w:rPr>
            <w:fldChar w:fldCharType="begin"/>
          </w:r>
          <w:r w:rsidRPr="00FB24C0">
            <w:rPr>
              <w:bCs/>
              <w:sz w:val="20"/>
              <w:szCs w:val="20"/>
            </w:rPr>
            <w:instrText xml:space="preserve"> NUMPAGES </w:instrText>
          </w:r>
          <w:r w:rsidRPr="00FB24C0">
            <w:rPr>
              <w:bCs/>
              <w:sz w:val="20"/>
              <w:szCs w:val="20"/>
            </w:rPr>
            <w:fldChar w:fldCharType="separate"/>
          </w:r>
          <w:r w:rsidR="00696553">
            <w:rPr>
              <w:bCs/>
              <w:noProof/>
              <w:sz w:val="20"/>
              <w:szCs w:val="20"/>
            </w:rPr>
            <w:t>2</w:t>
          </w:r>
          <w:r w:rsidRPr="00FB24C0">
            <w:rPr>
              <w:bCs/>
              <w:sz w:val="20"/>
              <w:szCs w:val="20"/>
            </w:rPr>
            <w:fldChar w:fldCharType="end"/>
          </w:r>
        </w:p>
      </w:tc>
    </w:tr>
  </w:tbl>
  <w:p w:rsidR="00770D18" w:rsidRDefault="00770D18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05B1E"/>
    <w:multiLevelType w:val="hybridMultilevel"/>
    <w:tmpl w:val="B91C03AA"/>
    <w:lvl w:ilvl="0" w:tplc="D514E4DE">
      <w:numFmt w:val="bullet"/>
      <w:lvlText w:val=""/>
      <w:lvlJc w:val="left"/>
      <w:pPr>
        <w:ind w:left="163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15C9DB8">
      <w:start w:val="1"/>
      <w:numFmt w:val="upperLetter"/>
      <w:lvlText w:val="%2."/>
      <w:lvlJc w:val="left"/>
      <w:pPr>
        <w:ind w:left="1998" w:hanging="360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</w:rPr>
    </w:lvl>
    <w:lvl w:ilvl="2" w:tplc="3D44D716">
      <w:numFmt w:val="bullet"/>
      <w:lvlText w:val="•"/>
      <w:lvlJc w:val="left"/>
      <w:pPr>
        <w:ind w:left="2989" w:hanging="360"/>
      </w:pPr>
      <w:rPr>
        <w:rFonts w:hint="default"/>
      </w:rPr>
    </w:lvl>
    <w:lvl w:ilvl="3" w:tplc="1AA6B324">
      <w:numFmt w:val="bullet"/>
      <w:lvlText w:val="•"/>
      <w:lvlJc w:val="left"/>
      <w:pPr>
        <w:ind w:left="3978" w:hanging="360"/>
      </w:pPr>
      <w:rPr>
        <w:rFonts w:hint="default"/>
      </w:rPr>
    </w:lvl>
    <w:lvl w:ilvl="4" w:tplc="1988BE6C">
      <w:numFmt w:val="bullet"/>
      <w:lvlText w:val="•"/>
      <w:lvlJc w:val="left"/>
      <w:pPr>
        <w:ind w:left="4967" w:hanging="360"/>
      </w:pPr>
      <w:rPr>
        <w:rFonts w:hint="default"/>
      </w:rPr>
    </w:lvl>
    <w:lvl w:ilvl="5" w:tplc="CF66F78C">
      <w:numFmt w:val="bullet"/>
      <w:lvlText w:val="•"/>
      <w:lvlJc w:val="left"/>
      <w:pPr>
        <w:ind w:left="5956" w:hanging="360"/>
      </w:pPr>
      <w:rPr>
        <w:rFonts w:hint="default"/>
      </w:rPr>
    </w:lvl>
    <w:lvl w:ilvl="6" w:tplc="55BC8BBC">
      <w:numFmt w:val="bullet"/>
      <w:lvlText w:val="•"/>
      <w:lvlJc w:val="left"/>
      <w:pPr>
        <w:ind w:left="6945" w:hanging="360"/>
      </w:pPr>
      <w:rPr>
        <w:rFonts w:hint="default"/>
      </w:rPr>
    </w:lvl>
    <w:lvl w:ilvl="7" w:tplc="49C6A26C">
      <w:numFmt w:val="bullet"/>
      <w:lvlText w:val="•"/>
      <w:lvlJc w:val="left"/>
      <w:pPr>
        <w:ind w:left="7934" w:hanging="360"/>
      </w:pPr>
      <w:rPr>
        <w:rFonts w:hint="default"/>
      </w:rPr>
    </w:lvl>
    <w:lvl w:ilvl="8" w:tplc="940E5B58">
      <w:numFmt w:val="bullet"/>
      <w:lvlText w:val="•"/>
      <w:lvlJc w:val="left"/>
      <w:pPr>
        <w:ind w:left="8924" w:hanging="360"/>
      </w:pPr>
      <w:rPr>
        <w:rFonts w:hint="default"/>
      </w:rPr>
    </w:lvl>
  </w:abstractNum>
  <w:abstractNum w:abstractNumId="1" w15:restartNumberingAfterBreak="0">
    <w:nsid w:val="10C03E3A"/>
    <w:multiLevelType w:val="hybridMultilevel"/>
    <w:tmpl w:val="12826290"/>
    <w:lvl w:ilvl="0" w:tplc="A06E06F0">
      <w:numFmt w:val="bullet"/>
      <w:lvlText w:val=""/>
      <w:lvlJc w:val="left"/>
      <w:pPr>
        <w:ind w:left="888" w:hanging="567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9AC275F0">
      <w:numFmt w:val="bullet"/>
      <w:lvlText w:val="•"/>
      <w:lvlJc w:val="left"/>
      <w:pPr>
        <w:ind w:left="1758" w:hanging="567"/>
      </w:pPr>
    </w:lvl>
    <w:lvl w:ilvl="2" w:tplc="D7D484A8">
      <w:numFmt w:val="bullet"/>
      <w:lvlText w:val="•"/>
      <w:lvlJc w:val="left"/>
      <w:pPr>
        <w:ind w:left="2636" w:hanging="567"/>
      </w:pPr>
    </w:lvl>
    <w:lvl w:ilvl="3" w:tplc="A48AE2D0">
      <w:numFmt w:val="bullet"/>
      <w:lvlText w:val="•"/>
      <w:lvlJc w:val="left"/>
      <w:pPr>
        <w:ind w:left="3514" w:hanging="567"/>
      </w:pPr>
    </w:lvl>
    <w:lvl w:ilvl="4" w:tplc="F2DA1A34">
      <w:numFmt w:val="bullet"/>
      <w:lvlText w:val="•"/>
      <w:lvlJc w:val="left"/>
      <w:pPr>
        <w:ind w:left="4392" w:hanging="567"/>
      </w:pPr>
    </w:lvl>
    <w:lvl w:ilvl="5" w:tplc="8A46383C">
      <w:numFmt w:val="bullet"/>
      <w:lvlText w:val="•"/>
      <w:lvlJc w:val="left"/>
      <w:pPr>
        <w:ind w:left="5271" w:hanging="567"/>
      </w:pPr>
    </w:lvl>
    <w:lvl w:ilvl="6" w:tplc="E62487C2">
      <w:numFmt w:val="bullet"/>
      <w:lvlText w:val="•"/>
      <w:lvlJc w:val="left"/>
      <w:pPr>
        <w:ind w:left="6149" w:hanging="567"/>
      </w:pPr>
    </w:lvl>
    <w:lvl w:ilvl="7" w:tplc="C7AA7F66">
      <w:numFmt w:val="bullet"/>
      <w:lvlText w:val="•"/>
      <w:lvlJc w:val="left"/>
      <w:pPr>
        <w:ind w:left="7027" w:hanging="567"/>
      </w:pPr>
    </w:lvl>
    <w:lvl w:ilvl="8" w:tplc="CDA4A280">
      <w:numFmt w:val="bullet"/>
      <w:lvlText w:val="•"/>
      <w:lvlJc w:val="left"/>
      <w:pPr>
        <w:ind w:left="7905" w:hanging="567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D18"/>
    <w:rsid w:val="00023C3F"/>
    <w:rsid w:val="0012395B"/>
    <w:rsid w:val="00224545"/>
    <w:rsid w:val="00277563"/>
    <w:rsid w:val="00287102"/>
    <w:rsid w:val="002A59BF"/>
    <w:rsid w:val="002E09CE"/>
    <w:rsid w:val="00314B11"/>
    <w:rsid w:val="003422EA"/>
    <w:rsid w:val="00362A18"/>
    <w:rsid w:val="003A5527"/>
    <w:rsid w:val="003B2BEB"/>
    <w:rsid w:val="003E0699"/>
    <w:rsid w:val="0040100D"/>
    <w:rsid w:val="0044312B"/>
    <w:rsid w:val="00446915"/>
    <w:rsid w:val="004B2EA3"/>
    <w:rsid w:val="005010FC"/>
    <w:rsid w:val="00591C40"/>
    <w:rsid w:val="005F5946"/>
    <w:rsid w:val="00674D5E"/>
    <w:rsid w:val="00696553"/>
    <w:rsid w:val="006E2C5C"/>
    <w:rsid w:val="006F0603"/>
    <w:rsid w:val="00700C99"/>
    <w:rsid w:val="00734FE6"/>
    <w:rsid w:val="00770D18"/>
    <w:rsid w:val="007850DF"/>
    <w:rsid w:val="007915AD"/>
    <w:rsid w:val="00797D04"/>
    <w:rsid w:val="007D51DC"/>
    <w:rsid w:val="007F7B80"/>
    <w:rsid w:val="008074D0"/>
    <w:rsid w:val="00850B7E"/>
    <w:rsid w:val="00883FC8"/>
    <w:rsid w:val="00906008"/>
    <w:rsid w:val="00994B17"/>
    <w:rsid w:val="009B3B68"/>
    <w:rsid w:val="00A406F6"/>
    <w:rsid w:val="00A5043D"/>
    <w:rsid w:val="00B1484F"/>
    <w:rsid w:val="00B17652"/>
    <w:rsid w:val="00B73E7B"/>
    <w:rsid w:val="00BA3F0A"/>
    <w:rsid w:val="00BD6A6F"/>
    <w:rsid w:val="00BE0A04"/>
    <w:rsid w:val="00C01F54"/>
    <w:rsid w:val="00C36321"/>
    <w:rsid w:val="00C37656"/>
    <w:rsid w:val="00C70A55"/>
    <w:rsid w:val="00C716F8"/>
    <w:rsid w:val="00C908F4"/>
    <w:rsid w:val="00CD409E"/>
    <w:rsid w:val="00DC5FBB"/>
    <w:rsid w:val="00DD1E6C"/>
    <w:rsid w:val="00DD6DD4"/>
    <w:rsid w:val="00DD6DE7"/>
    <w:rsid w:val="00E0508F"/>
    <w:rsid w:val="00E211BD"/>
    <w:rsid w:val="00E463F8"/>
    <w:rsid w:val="00E66CB2"/>
    <w:rsid w:val="00EA619C"/>
    <w:rsid w:val="00EC0425"/>
    <w:rsid w:val="00ED013B"/>
    <w:rsid w:val="00ED49A2"/>
    <w:rsid w:val="00F62AD7"/>
    <w:rsid w:val="00FA22E2"/>
    <w:rsid w:val="00FA2B63"/>
    <w:rsid w:val="00FC4362"/>
    <w:rsid w:val="00FC65DD"/>
    <w:rsid w:val="00FF130D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D4332"/>
  <w15:docId w15:val="{4244AED8-E76C-4FFC-A82F-B0519F13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17"/>
      <w:ind w:left="1510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3E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aliases w:val="List Paragraph,Fotografía,Lista vistosa - Énfasis 11,Betulia Título 1,Bolita,Lista multicolor - Énfasis 11,titulo 3,Sombreado vistoso - Énfasis 31,parrafo,Colorful List Accent 1,List,Bullets,Fluvial1,Ha,Cuadrícula clara - Énfasis 31,lp1"/>
    <w:basedOn w:val="Normal"/>
    <w:link w:val="PrrafodelistaCar"/>
    <w:uiPriority w:val="34"/>
    <w:qFormat/>
    <w:pPr>
      <w:spacing w:line="293" w:lineRule="exact"/>
      <w:ind w:left="1638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B73E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B73E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3E7B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B73E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E7B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unhideWhenUsed/>
    <w:rsid w:val="00E0508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3F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FC8"/>
    <w:rPr>
      <w:rFonts w:ascii="Tahoma" w:eastAsia="Arial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F5946"/>
    <w:rPr>
      <w:color w:val="0000FF" w:themeColor="hyperlink"/>
      <w:u w:val="single"/>
    </w:rPr>
  </w:style>
  <w:style w:type="paragraph" w:customStyle="1" w:styleId="Default">
    <w:name w:val="Default"/>
    <w:link w:val="DefaultCar"/>
    <w:qFormat/>
    <w:rsid w:val="00CD409E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PrrafodelistaCar">
    <w:name w:val="Párrafo de lista Car"/>
    <w:aliases w:val="List Paragraph Car,Fotografía Car,Lista vistosa - Énfasis 11 Car,Betulia Título 1 Car,Bolita Car,Lista multicolor - Énfasis 11 Car,titulo 3 Car,Sombreado vistoso - Énfasis 31 Car,parrafo Car,Colorful List Accent 1 Car,List Car"/>
    <w:link w:val="Prrafodelista"/>
    <w:uiPriority w:val="34"/>
    <w:qFormat/>
    <w:rsid w:val="00E66CB2"/>
    <w:rPr>
      <w:rFonts w:ascii="Arial" w:eastAsia="Arial" w:hAnsi="Arial" w:cs="Arial"/>
    </w:rPr>
  </w:style>
  <w:style w:type="character" w:customStyle="1" w:styleId="DefaultCar">
    <w:name w:val="Default Car"/>
    <w:link w:val="Default"/>
    <w:locked/>
    <w:rsid w:val="00696553"/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ombiacompra.gov.co/sistema-electronico-de-contratacion-publi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ratacion@personeriabucaramanga.gov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620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Fernando Quesada León</dc:creator>
  <cp:lastModifiedBy>CONTRATACION</cp:lastModifiedBy>
  <cp:revision>4</cp:revision>
  <cp:lastPrinted>2018-03-12T15:49:00Z</cp:lastPrinted>
  <dcterms:created xsi:type="dcterms:W3CDTF">2022-03-07T17:54:00Z</dcterms:created>
  <dcterms:modified xsi:type="dcterms:W3CDTF">2022-03-07T18:15:00Z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2017-10-05T00:00:00Z</vt:filetime>
  </property>
</Properties>
</file>